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黑体" w:hAnsi="黑体" w:eastAsia="黑体" w:cs="宋体"/>
          <w:kern w:val="36"/>
          <w:sz w:val="24"/>
          <w:szCs w:val="28"/>
        </w:rPr>
      </w:pPr>
      <w:r>
        <w:rPr>
          <w:rFonts w:hint="eastAsia" w:ascii="黑体" w:hAnsi="黑体" w:eastAsia="黑体" w:cs="宋体"/>
          <w:kern w:val="36"/>
          <w:sz w:val="24"/>
          <w:szCs w:val="28"/>
        </w:rPr>
        <w:t>附件2</w:t>
      </w:r>
    </w:p>
    <w:p>
      <w:pPr>
        <w:spacing w:line="380" w:lineRule="exact"/>
        <w:jc w:val="center"/>
        <w:rPr>
          <w:rFonts w:cs="宋体" w:asciiTheme="majorEastAsia" w:hAnsiTheme="majorEastAsia" w:eastAsiaTheme="majorEastAsia"/>
          <w:b/>
          <w:kern w:val="36"/>
          <w:sz w:val="32"/>
          <w:szCs w:val="36"/>
        </w:rPr>
      </w:pPr>
      <w:r>
        <w:rPr>
          <w:rFonts w:hint="eastAsia" w:cs="宋体" w:asciiTheme="majorEastAsia" w:hAnsiTheme="majorEastAsia" w:eastAsiaTheme="majorEastAsia"/>
          <w:b/>
          <w:kern w:val="36"/>
          <w:sz w:val="32"/>
          <w:szCs w:val="36"/>
        </w:rPr>
        <w:t>郑东新区202</w:t>
      </w:r>
      <w:r>
        <w:rPr>
          <w:rFonts w:hint="default" w:cs="宋体" w:asciiTheme="majorEastAsia" w:hAnsiTheme="majorEastAsia" w:eastAsiaTheme="majorEastAsia"/>
          <w:b/>
          <w:kern w:val="36"/>
          <w:sz w:val="32"/>
          <w:szCs w:val="36"/>
          <w:lang w:val="en-US"/>
        </w:rPr>
        <w:t>1</w:t>
      </w:r>
      <w:r>
        <w:rPr>
          <w:rFonts w:hint="eastAsia" w:cs="宋体" w:asciiTheme="majorEastAsia" w:hAnsiTheme="majorEastAsia" w:eastAsiaTheme="majorEastAsia"/>
          <w:b/>
          <w:kern w:val="36"/>
          <w:sz w:val="32"/>
          <w:szCs w:val="36"/>
        </w:rPr>
        <w:t>年面向社会公开招聘急需紧缺专业教师面试考生</w:t>
      </w:r>
    </w:p>
    <w:p>
      <w:pPr>
        <w:spacing w:line="380" w:lineRule="exact"/>
        <w:jc w:val="center"/>
        <w:rPr>
          <w:rFonts w:cs="宋体" w:asciiTheme="majorEastAsia" w:hAnsiTheme="majorEastAsia" w:eastAsiaTheme="majorEastAsia"/>
          <w:b/>
          <w:kern w:val="36"/>
          <w:sz w:val="32"/>
          <w:szCs w:val="36"/>
        </w:rPr>
      </w:pPr>
      <w:r>
        <w:rPr>
          <w:rFonts w:hint="eastAsia" w:cs="宋体" w:asciiTheme="majorEastAsia" w:hAnsiTheme="majorEastAsia" w:eastAsiaTheme="majorEastAsia"/>
          <w:b/>
          <w:kern w:val="36"/>
          <w:sz w:val="32"/>
          <w:szCs w:val="36"/>
        </w:rPr>
        <w:t>新冠肺炎疫情防控告知暨承诺书</w:t>
      </w:r>
    </w:p>
    <w:p>
      <w:pPr>
        <w:spacing w:line="380" w:lineRule="exact"/>
        <w:ind w:firstLine="560" w:firstLineChars="200"/>
        <w:rPr>
          <w:rFonts w:hint="eastAsia" w:ascii="宋体" w:hAnsi="宋体" w:eastAsia="宋体" w:cs="宋体"/>
          <w:kern w:val="36"/>
          <w:sz w:val="28"/>
          <w:szCs w:val="28"/>
        </w:rPr>
      </w:pPr>
      <w:r>
        <w:rPr>
          <w:rFonts w:hint="eastAsia" w:ascii="宋体" w:hAnsi="宋体" w:eastAsia="宋体" w:cs="宋体"/>
          <w:kern w:val="36"/>
          <w:sz w:val="28"/>
          <w:szCs w:val="28"/>
        </w:rPr>
        <w:t>本人姓名</w:t>
      </w:r>
      <w:r>
        <w:rPr>
          <w:rFonts w:hint="eastAsia" w:ascii="宋体" w:hAnsi="宋体" w:eastAsia="宋体" w:cs="宋体"/>
          <w:kern w:val="36"/>
          <w:sz w:val="28"/>
          <w:szCs w:val="28"/>
          <w:u w:val="single"/>
        </w:rPr>
        <w:t xml:space="preserve">           </w:t>
      </w:r>
      <w:r>
        <w:rPr>
          <w:rFonts w:hint="eastAsia" w:ascii="宋体" w:hAnsi="宋体" w:eastAsia="宋体" w:cs="宋体"/>
          <w:kern w:val="36"/>
          <w:sz w:val="28"/>
          <w:szCs w:val="28"/>
        </w:rPr>
        <w:t>，性别</w:t>
      </w:r>
      <w:r>
        <w:rPr>
          <w:rFonts w:hint="eastAsia" w:ascii="宋体" w:hAnsi="宋体" w:eastAsia="宋体" w:cs="宋体"/>
          <w:kern w:val="36"/>
          <w:sz w:val="28"/>
          <w:szCs w:val="28"/>
          <w:u w:val="single"/>
        </w:rPr>
        <w:t xml:space="preserve">     </w:t>
      </w:r>
      <w:r>
        <w:rPr>
          <w:rFonts w:hint="eastAsia" w:ascii="宋体" w:hAnsi="宋体" w:eastAsia="宋体" w:cs="宋体"/>
          <w:kern w:val="36"/>
          <w:sz w:val="28"/>
          <w:szCs w:val="28"/>
        </w:rPr>
        <w:t>，身份证号码：</w:t>
      </w:r>
      <w:r>
        <w:rPr>
          <w:rFonts w:hint="eastAsia" w:ascii="宋体" w:hAnsi="宋体" w:eastAsia="宋体" w:cs="宋体"/>
          <w:kern w:val="36"/>
          <w:sz w:val="28"/>
          <w:szCs w:val="28"/>
          <w:u w:val="single"/>
        </w:rPr>
        <w:t xml:space="preserve">                    </w:t>
      </w:r>
      <w:r>
        <w:rPr>
          <w:rFonts w:hint="eastAsia" w:ascii="宋体" w:hAnsi="宋体" w:eastAsia="宋体" w:cs="宋体"/>
          <w:kern w:val="36"/>
          <w:sz w:val="28"/>
          <w:szCs w:val="28"/>
        </w:rPr>
        <w:t>，报考郑州市郑东新区202</w:t>
      </w:r>
      <w:r>
        <w:rPr>
          <w:rFonts w:hint="eastAsia" w:ascii="宋体" w:hAnsi="宋体" w:eastAsia="宋体" w:cs="宋体"/>
          <w:kern w:val="36"/>
          <w:sz w:val="28"/>
          <w:szCs w:val="28"/>
          <w:lang w:val="en-US"/>
        </w:rPr>
        <w:t>1</w:t>
      </w:r>
      <w:r>
        <w:rPr>
          <w:rFonts w:hint="eastAsia" w:ascii="宋体" w:hAnsi="宋体" w:eastAsia="宋体" w:cs="宋体"/>
          <w:kern w:val="36"/>
          <w:sz w:val="28"/>
          <w:szCs w:val="28"/>
        </w:rPr>
        <w:t>年面向社会公开招聘急需紧缺专业教师</w:t>
      </w:r>
      <w:r>
        <w:rPr>
          <w:rFonts w:hint="eastAsia" w:ascii="宋体" w:hAnsi="宋体" w:eastAsia="宋体" w:cs="宋体"/>
          <w:kern w:val="36"/>
          <w:sz w:val="28"/>
          <w:szCs w:val="28"/>
          <w:u w:val="single"/>
        </w:rPr>
        <w:t xml:space="preserve">           </w:t>
      </w:r>
    </w:p>
    <w:p>
      <w:pPr>
        <w:spacing w:line="380" w:lineRule="exact"/>
        <w:rPr>
          <w:rFonts w:hint="eastAsia" w:ascii="宋体" w:hAnsi="宋体" w:eastAsia="宋体" w:cs="宋体"/>
          <w:kern w:val="36"/>
          <w:sz w:val="28"/>
          <w:szCs w:val="28"/>
        </w:rPr>
      </w:pPr>
      <w:r>
        <w:rPr>
          <w:rFonts w:hint="eastAsia" w:ascii="宋体" w:hAnsi="宋体" w:eastAsia="宋体" w:cs="宋体"/>
          <w:kern w:val="36"/>
          <w:sz w:val="28"/>
          <w:szCs w:val="28"/>
        </w:rPr>
        <w:t>岗位，</w:t>
      </w:r>
      <w:r>
        <w:rPr>
          <w:rFonts w:hint="eastAsia" w:ascii="宋体" w:hAnsi="宋体" w:eastAsia="宋体" w:cs="宋体"/>
          <w:sz w:val="28"/>
          <w:szCs w:val="28"/>
        </w:rPr>
        <w:t>本人承诺已知悉以下告知事项和防疫要求，自愿承担因不实承诺应承担的相关责任，接受相应处理。凡隐瞒或谎报面试前14天内境外或国内中高风险区旅居史、接触史、健康状况等疫情防控重点信息，不配合工作人员进行防疫检测、询问等造成不良后果的，取消面试资格，终止面试；如</w:t>
      </w:r>
      <w:permStart w:id="0" w:edGrp="everyone"/>
      <w:permEnd w:id="0"/>
      <w:r>
        <w:rPr>
          <w:rFonts w:hint="eastAsia" w:ascii="宋体" w:hAnsi="宋体" w:eastAsia="宋体" w:cs="宋体"/>
          <w:sz w:val="28"/>
          <w:szCs w:val="28"/>
        </w:rPr>
        <w:t>有违法情况，将依法追究法律责任。</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一、面试时请携带本人有效期内的二代身份证或临时身份证进入候考室。</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请考生注意做好自我健康管理，通过微信小程序“国家政务服务平台”或支付宝小程序“豫事办”申领本人防疫健康码，并持续关注健康码状态。考生赴考时如乘坐公共交通工具，需要全程佩戴口罩，可佩戴一次性手套，并做好手部卫生，同时注意社交距离。</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考生进入考点前，应当主动出示本人防疫健康码信息（绿码），并按要求主动接受体温测量。经现场测量体温正常（＜37.3℃）且无咳嗽等呼吸道异常症状者方可进入考点；经现场确认有体温异常或呼吸道异常症状者，不得进入考点，工作人员做好记录，由考生签字确认，并配合到定点收治医院发热门诊就诊，按主动放弃面试资格处理且个人承担全部医疗费用。</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为避免影响面试，有境外活动史、来自国内疫情中高风险地区的考生以及与新冠病毒肺炎确诊、疑似病例或无症状感染者有密切接触史的考生，按照疫情防控有关规定，自觉接受隔离观察、健康管理和核酸检测，并于面试当天提供</w:t>
      </w:r>
      <w:r>
        <w:rPr>
          <w:rFonts w:hint="eastAsia" w:ascii="宋体" w:hAnsi="宋体" w:eastAsia="宋体" w:cs="宋体"/>
          <w:sz w:val="28"/>
          <w:szCs w:val="28"/>
          <w:highlight w:val="none"/>
        </w:rPr>
        <w:t>7天内（</w:t>
      </w:r>
      <w:r>
        <w:rPr>
          <w:rFonts w:hint="eastAsia" w:ascii="宋体" w:hAnsi="宋体" w:eastAsia="宋体" w:cs="宋体"/>
          <w:sz w:val="28"/>
          <w:szCs w:val="28"/>
          <w:highlight w:val="none"/>
          <w:lang w:val="en-US"/>
        </w:rPr>
        <w:t>2021</w:t>
      </w:r>
      <w:r>
        <w:rPr>
          <w:rFonts w:hint="eastAsia" w:ascii="宋体" w:hAnsi="宋体" w:eastAsia="宋体" w:cs="宋体"/>
          <w:sz w:val="28"/>
          <w:szCs w:val="28"/>
          <w:highlight w:val="none"/>
          <w:lang w:val="en-US" w:eastAsia="zh-CN"/>
        </w:rPr>
        <w:t>年</w:t>
      </w:r>
      <w:r>
        <w:rPr>
          <w:rFonts w:hint="eastAsia" w:ascii="宋体" w:hAnsi="宋体" w:eastAsia="宋体" w:cs="宋体"/>
          <w:sz w:val="28"/>
          <w:szCs w:val="28"/>
          <w:highlight w:val="none"/>
          <w:lang w:val="en-US"/>
        </w:rPr>
        <w:t>6</w:t>
      </w:r>
      <w:r>
        <w:rPr>
          <w:rFonts w:hint="eastAsia" w:ascii="宋体" w:hAnsi="宋体" w:eastAsia="宋体" w:cs="宋体"/>
          <w:sz w:val="28"/>
          <w:szCs w:val="28"/>
          <w:highlight w:val="none"/>
        </w:rPr>
        <w:t>月2</w:t>
      </w:r>
      <w:r>
        <w:rPr>
          <w:rFonts w:hint="eastAsia" w:ascii="宋体" w:hAnsi="宋体" w:eastAsia="宋体" w:cs="宋体"/>
          <w:sz w:val="28"/>
          <w:szCs w:val="28"/>
          <w:highlight w:val="none"/>
          <w:lang w:val="en-US"/>
        </w:rPr>
        <w:t>6</w:t>
      </w:r>
      <w:r>
        <w:rPr>
          <w:rFonts w:hint="eastAsia" w:ascii="宋体" w:hAnsi="宋体" w:eastAsia="宋体" w:cs="宋体"/>
          <w:sz w:val="28"/>
          <w:szCs w:val="28"/>
          <w:highlight w:val="none"/>
        </w:rPr>
        <w:t>日及以后日期）</w:t>
      </w:r>
      <w:r>
        <w:rPr>
          <w:rFonts w:hint="eastAsia" w:ascii="宋体" w:hAnsi="宋体" w:eastAsia="宋体" w:cs="宋体"/>
          <w:sz w:val="28"/>
          <w:szCs w:val="28"/>
        </w:rPr>
        <w:t>新冠病毒核酸检测阴性证明。</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五、考生如因有相关旅居史、密切接触史等流行病学史被集中隔离以及其他个人原因，面试当天无法到达考点报到的，视为主动放弃面试资格。</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六、请考生注意个人防护，自备一次性医用口罩，面试期间，除核验身份时、考生答题时按要求及时摘戴口罩外，其余时间应当全程佩戴口罩。</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七、面试期间，考生要自觉维护面试秩序，与其他考生保持安全距离，服从现场工作人员安排。考生在面试过程中被发现</w:t>
      </w:r>
      <w:bookmarkStart w:id="0" w:name="_GoBack"/>
      <w:bookmarkEnd w:id="0"/>
      <w:r>
        <w:rPr>
          <w:rFonts w:hint="eastAsia" w:ascii="宋体" w:hAnsi="宋体" w:eastAsia="宋体" w:cs="宋体"/>
          <w:sz w:val="28"/>
          <w:szCs w:val="28"/>
        </w:rPr>
        <w:t>或主动报告身体不适，经复测复查确有发热、咳嗽等呼吸道异常症状，由驻点医护人员进行个案预判，具备继续完成面试条件的考生，安排在备用隔离考场进行面试。不具备继续完成面试条件的考生，由驻点医护人员按规定妥善处置，按主动放弃面试资格处理且个人承担全部医疗费用。</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面试后，郑东新区将到发证机关对拟进入体检人员报名时提供的符合报考资格的获奖证书进行核实，如有提供虚假信息的按照《事业单位公开招聘违纪违规行为处理规定》进行处理，体检人员根据面试成绩从高分到低分的顺序递补。</w:t>
      </w:r>
    </w:p>
    <w:p>
      <w:pPr>
        <w:spacing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九、体检的时间地点及相关事宜请随时关注郑东新区智慧教育云服务平台。</w:t>
      </w:r>
    </w:p>
    <w:p>
      <w:pPr>
        <w:spacing w:line="380" w:lineRule="exact"/>
        <w:jc w:val="center"/>
        <w:rPr>
          <w:rFonts w:hint="eastAsia" w:ascii="宋体" w:hAnsi="宋体" w:eastAsia="宋体" w:cs="宋体"/>
          <w:sz w:val="28"/>
          <w:szCs w:val="28"/>
        </w:rPr>
      </w:pPr>
    </w:p>
    <w:p>
      <w:pPr>
        <w:spacing w:line="380" w:lineRule="exact"/>
        <w:jc w:val="center"/>
        <w:rPr>
          <w:rFonts w:hint="eastAsia" w:ascii="宋体" w:hAnsi="宋体" w:eastAsia="宋体" w:cs="宋体"/>
          <w:sz w:val="28"/>
          <w:szCs w:val="28"/>
        </w:rPr>
      </w:pPr>
      <w:r>
        <w:rPr>
          <w:rFonts w:hint="eastAsia" w:ascii="宋体" w:hAnsi="宋体" w:eastAsia="宋体" w:cs="宋体"/>
          <w:sz w:val="28"/>
          <w:szCs w:val="28"/>
        </w:rPr>
        <w:t>考生（签名）：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202</w:t>
      </w:r>
      <w:r>
        <w:rPr>
          <w:rFonts w:hint="eastAsia" w:ascii="宋体" w:hAnsi="宋体" w:eastAsia="宋体" w:cs="宋体"/>
          <w:sz w:val="28"/>
          <w:szCs w:val="28"/>
          <w:lang w:val="en-US"/>
        </w:rPr>
        <w:t>1</w:t>
      </w:r>
      <w:r>
        <w:rPr>
          <w:rFonts w:hint="eastAsia" w:ascii="宋体" w:hAnsi="宋体" w:eastAsia="宋体" w:cs="宋体"/>
          <w:sz w:val="28"/>
          <w:szCs w:val="28"/>
        </w:rPr>
        <w:t>年</w:t>
      </w:r>
      <w:r>
        <w:rPr>
          <w:rFonts w:hint="eastAsia" w:ascii="宋体" w:hAnsi="宋体" w:eastAsia="宋体" w:cs="宋体"/>
          <w:sz w:val="28"/>
          <w:szCs w:val="28"/>
          <w:lang w:val="en-US"/>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日</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readOnly" w:enforcement="1" w:cryptProviderType="rsaFull" w:cryptAlgorithmClass="hash" w:cryptAlgorithmType="typeAny" w:cryptAlgorithmSid="4" w:cryptSpinCount="0" w:hash="q7qFMkNAOD7lsSmPToe1Jg+2e5c=" w:salt="NymzaL2qYU/JynGg8uGHK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B5E"/>
    <w:rsid w:val="00023F37"/>
    <w:rsid w:val="000D33AD"/>
    <w:rsid w:val="00172B5E"/>
    <w:rsid w:val="001F29C1"/>
    <w:rsid w:val="003E78A2"/>
    <w:rsid w:val="004A0D12"/>
    <w:rsid w:val="004B1F8F"/>
    <w:rsid w:val="004C4B96"/>
    <w:rsid w:val="004E3442"/>
    <w:rsid w:val="005C2363"/>
    <w:rsid w:val="007F14E7"/>
    <w:rsid w:val="009555FF"/>
    <w:rsid w:val="009B7DF2"/>
    <w:rsid w:val="009B7DFC"/>
    <w:rsid w:val="009E5EFE"/>
    <w:rsid w:val="00CC0689"/>
    <w:rsid w:val="00DD6F34"/>
    <w:rsid w:val="00E67950"/>
    <w:rsid w:val="00E857C4"/>
    <w:rsid w:val="00ED130E"/>
    <w:rsid w:val="00EF17E3"/>
    <w:rsid w:val="00F23C5A"/>
    <w:rsid w:val="1A6F487C"/>
    <w:rsid w:val="25504A60"/>
    <w:rsid w:val="3C7E3737"/>
    <w:rsid w:val="45777AC9"/>
    <w:rsid w:val="486C01B1"/>
    <w:rsid w:val="61C174A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Words>
  <Characters>1049</Characters>
  <Lines>8</Lines>
  <Paragraphs>2</Paragraphs>
  <TotalTime>57</TotalTime>
  <ScaleCrop>false</ScaleCrop>
  <LinksUpToDate>false</LinksUpToDate>
  <CharactersWithSpaces>1230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2020-06-12T03:39:00Z</dcterms:created>
  <dc:creator>尚现超</dc:creator>
  <cp:lastModifiedBy>Administrator</cp:lastModifiedBy>
  <cp:lastPrinted>2021-06-28T00:55:00Z</cp:lastPrinted>
  <dcterms:modified xsi:type="dcterms:W3CDTF">2021-06-29T01:03:01Z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955552EE7CD8490E9881F413F36A1488</vt:lpwstr>
  </property>
</Properties>
</file>