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97A" w:rsidRDefault="006A397A" w:rsidP="006A397A">
      <w:pPr>
        <w:rPr>
          <w:rFonts w:ascii="黑体" w:eastAsia="黑体" w:hAnsi="黑体" w:cs="仿宋"/>
          <w:sz w:val="28"/>
          <w:szCs w:val="28"/>
        </w:rPr>
      </w:pPr>
      <w:r>
        <w:rPr>
          <w:rFonts w:ascii="黑体" w:eastAsia="黑体" w:hAnsi="黑体" w:cs="仿宋" w:hint="eastAsia"/>
          <w:sz w:val="28"/>
          <w:szCs w:val="28"/>
        </w:rPr>
        <w:t>附件1</w:t>
      </w:r>
    </w:p>
    <w:p w:rsidR="006A397A" w:rsidRDefault="006A397A" w:rsidP="006A397A">
      <w:pPr>
        <w:spacing w:line="400" w:lineRule="exact"/>
        <w:jc w:val="center"/>
        <w:rPr>
          <w:rFonts w:ascii="宋体" w:hAnsi="宋体"/>
          <w:b/>
          <w:sz w:val="36"/>
          <w:szCs w:val="36"/>
        </w:rPr>
      </w:pPr>
      <w:r>
        <w:rPr>
          <w:rFonts w:ascii="宋体" w:hAnsi="宋体" w:hint="eastAsia"/>
          <w:b/>
          <w:sz w:val="36"/>
          <w:szCs w:val="36"/>
        </w:rPr>
        <w:t>2019年中华经典诵读比赛评分细则</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040"/>
        <w:gridCol w:w="6300"/>
        <w:gridCol w:w="1099"/>
      </w:tblGrid>
      <w:tr w:rsidR="006A397A" w:rsidTr="00633366">
        <w:trPr>
          <w:trHeight w:val="447"/>
        </w:trPr>
        <w:tc>
          <w:tcPr>
            <w:tcW w:w="1080" w:type="dxa"/>
            <w:vAlign w:val="center"/>
          </w:tcPr>
          <w:p w:rsidR="006A397A" w:rsidRDefault="006A397A" w:rsidP="00633366">
            <w:pPr>
              <w:spacing w:line="400" w:lineRule="exact"/>
              <w:jc w:val="center"/>
              <w:rPr>
                <w:rFonts w:ascii="仿宋_GB2312" w:eastAsia="仿宋_GB2312"/>
                <w:b/>
                <w:sz w:val="24"/>
              </w:rPr>
            </w:pPr>
            <w:r>
              <w:rPr>
                <w:rFonts w:ascii="仿宋_GB2312" w:eastAsia="仿宋_GB2312" w:hint="eastAsia"/>
                <w:b/>
                <w:sz w:val="24"/>
              </w:rPr>
              <w:t>项目</w:t>
            </w:r>
          </w:p>
        </w:tc>
        <w:tc>
          <w:tcPr>
            <w:tcW w:w="1040" w:type="dxa"/>
            <w:vAlign w:val="center"/>
          </w:tcPr>
          <w:p w:rsidR="006A397A" w:rsidRDefault="006A397A" w:rsidP="00633366">
            <w:pPr>
              <w:spacing w:line="400" w:lineRule="exact"/>
              <w:jc w:val="center"/>
              <w:rPr>
                <w:rFonts w:ascii="仿宋_GB2312" w:eastAsia="仿宋_GB2312"/>
                <w:b/>
                <w:sz w:val="24"/>
              </w:rPr>
            </w:pPr>
            <w:r>
              <w:rPr>
                <w:rFonts w:ascii="仿宋_GB2312" w:eastAsia="仿宋_GB2312" w:hint="eastAsia"/>
                <w:b/>
                <w:sz w:val="24"/>
              </w:rPr>
              <w:t>分值</w:t>
            </w:r>
          </w:p>
        </w:tc>
        <w:tc>
          <w:tcPr>
            <w:tcW w:w="6300" w:type="dxa"/>
            <w:vAlign w:val="center"/>
          </w:tcPr>
          <w:p w:rsidR="006A397A" w:rsidRDefault="006A397A" w:rsidP="00633366">
            <w:pPr>
              <w:spacing w:line="400" w:lineRule="exact"/>
              <w:ind w:firstLineChars="980" w:firstLine="2361"/>
              <w:rPr>
                <w:rFonts w:ascii="仿宋_GB2312" w:eastAsia="仿宋_GB2312"/>
                <w:b/>
                <w:sz w:val="24"/>
              </w:rPr>
            </w:pPr>
            <w:r>
              <w:rPr>
                <w:rFonts w:ascii="仿宋_GB2312" w:eastAsia="仿宋_GB2312" w:hint="eastAsia"/>
                <w:b/>
                <w:sz w:val="24"/>
              </w:rPr>
              <w:t>评  分  标  准</w:t>
            </w:r>
          </w:p>
        </w:tc>
        <w:tc>
          <w:tcPr>
            <w:tcW w:w="1099" w:type="dxa"/>
            <w:vAlign w:val="center"/>
          </w:tcPr>
          <w:p w:rsidR="006A397A" w:rsidRDefault="006A397A" w:rsidP="00633366">
            <w:pPr>
              <w:spacing w:line="400" w:lineRule="exact"/>
              <w:jc w:val="center"/>
              <w:rPr>
                <w:rFonts w:ascii="仿宋_GB2312" w:eastAsia="仿宋_GB2312"/>
                <w:b/>
                <w:sz w:val="24"/>
              </w:rPr>
            </w:pPr>
            <w:r>
              <w:rPr>
                <w:rFonts w:ascii="仿宋_GB2312" w:eastAsia="仿宋_GB2312" w:hint="eastAsia"/>
                <w:b/>
                <w:sz w:val="24"/>
              </w:rPr>
              <w:t>分数</w:t>
            </w:r>
          </w:p>
          <w:p w:rsidR="006A397A" w:rsidRDefault="006A397A" w:rsidP="00633366">
            <w:pPr>
              <w:spacing w:line="400" w:lineRule="exact"/>
              <w:jc w:val="center"/>
              <w:rPr>
                <w:rFonts w:ascii="仿宋_GB2312" w:eastAsia="仿宋_GB2312"/>
                <w:b/>
                <w:sz w:val="24"/>
              </w:rPr>
            </w:pPr>
            <w:r>
              <w:rPr>
                <w:rFonts w:ascii="仿宋_GB2312" w:eastAsia="仿宋_GB2312" w:hint="eastAsia"/>
                <w:b/>
                <w:sz w:val="24"/>
              </w:rPr>
              <w:t>档次</w:t>
            </w:r>
          </w:p>
        </w:tc>
      </w:tr>
      <w:tr w:rsidR="006A397A" w:rsidTr="00633366">
        <w:trPr>
          <w:trHeight w:val="437"/>
        </w:trPr>
        <w:tc>
          <w:tcPr>
            <w:tcW w:w="1080" w:type="dxa"/>
            <w:vMerge w:val="restart"/>
            <w:vAlign w:val="center"/>
          </w:tcPr>
          <w:p w:rsidR="006A397A" w:rsidRDefault="006A397A" w:rsidP="00633366">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台 风</w:t>
            </w:r>
          </w:p>
        </w:tc>
        <w:tc>
          <w:tcPr>
            <w:tcW w:w="1040" w:type="dxa"/>
            <w:vMerge w:val="restart"/>
            <w:vAlign w:val="center"/>
          </w:tcPr>
          <w:p w:rsidR="006A397A" w:rsidRDefault="006A397A" w:rsidP="00633366">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10分</w:t>
            </w:r>
          </w:p>
        </w:tc>
        <w:tc>
          <w:tcPr>
            <w:tcW w:w="6300" w:type="dxa"/>
            <w:vAlign w:val="center"/>
          </w:tcPr>
          <w:p w:rsidR="006A397A" w:rsidRDefault="006A397A" w:rsidP="00633366">
            <w:pPr>
              <w:spacing w:line="400" w:lineRule="exact"/>
              <w:rPr>
                <w:rFonts w:ascii="仿宋_GB2312" w:eastAsia="仿宋_GB2312" w:hAnsi="宋体" w:cs="宋体"/>
                <w:color w:val="000000"/>
                <w:kern w:val="0"/>
                <w:sz w:val="24"/>
              </w:rPr>
            </w:pPr>
            <w:r>
              <w:rPr>
                <w:rFonts w:ascii="仿宋_GB2312" w:eastAsia="仿宋_GB2312" w:cs="宋体" w:hint="eastAsia"/>
                <w:kern w:val="0"/>
                <w:sz w:val="24"/>
              </w:rPr>
              <w:t>服装得体，精神饱满，仪态端庄，手势适度和谐</w:t>
            </w:r>
          </w:p>
        </w:tc>
        <w:tc>
          <w:tcPr>
            <w:tcW w:w="1099" w:type="dxa"/>
            <w:vAlign w:val="center"/>
          </w:tcPr>
          <w:p w:rsidR="006A397A" w:rsidRDefault="006A397A" w:rsidP="00633366">
            <w:pPr>
              <w:spacing w:line="400" w:lineRule="exact"/>
              <w:jc w:val="center"/>
              <w:rPr>
                <w:rFonts w:ascii="仿宋_GB2312" w:eastAsia="仿宋_GB2312"/>
                <w:b/>
                <w:sz w:val="24"/>
              </w:rPr>
            </w:pPr>
            <w:r>
              <w:rPr>
                <w:rFonts w:ascii="仿宋_GB2312" w:eastAsia="仿宋_GB2312" w:cs="宋体" w:hint="eastAsia"/>
                <w:kern w:val="0"/>
                <w:sz w:val="24"/>
              </w:rPr>
              <w:t>7-10</w:t>
            </w:r>
          </w:p>
        </w:tc>
      </w:tr>
      <w:tr w:rsidR="006A397A" w:rsidTr="00633366">
        <w:trPr>
          <w:trHeight w:val="429"/>
        </w:trPr>
        <w:tc>
          <w:tcPr>
            <w:tcW w:w="1080" w:type="dxa"/>
            <w:vMerge/>
            <w:vAlign w:val="center"/>
          </w:tcPr>
          <w:p w:rsidR="006A397A" w:rsidRDefault="006A397A" w:rsidP="00633366">
            <w:pPr>
              <w:spacing w:line="400" w:lineRule="exact"/>
              <w:ind w:firstLineChars="49" w:firstLine="118"/>
              <w:jc w:val="center"/>
              <w:rPr>
                <w:rFonts w:ascii="仿宋_GB2312" w:eastAsia="仿宋_GB2312"/>
                <w:b/>
                <w:sz w:val="24"/>
              </w:rPr>
            </w:pPr>
          </w:p>
        </w:tc>
        <w:tc>
          <w:tcPr>
            <w:tcW w:w="1040" w:type="dxa"/>
            <w:vMerge/>
            <w:vAlign w:val="center"/>
          </w:tcPr>
          <w:p w:rsidR="006A397A" w:rsidRDefault="006A397A" w:rsidP="00633366">
            <w:pPr>
              <w:spacing w:line="400" w:lineRule="exact"/>
              <w:ind w:firstLineChars="49" w:firstLine="118"/>
              <w:jc w:val="center"/>
              <w:rPr>
                <w:rFonts w:ascii="仿宋_GB2312" w:eastAsia="仿宋_GB2312"/>
                <w:b/>
                <w:sz w:val="24"/>
              </w:rPr>
            </w:pPr>
          </w:p>
        </w:tc>
        <w:tc>
          <w:tcPr>
            <w:tcW w:w="6300" w:type="dxa"/>
            <w:vAlign w:val="center"/>
          </w:tcPr>
          <w:p w:rsidR="006A397A" w:rsidRDefault="006A397A" w:rsidP="00633366">
            <w:pPr>
              <w:spacing w:line="400" w:lineRule="exact"/>
              <w:rPr>
                <w:rFonts w:ascii="仿宋_GB2312" w:eastAsia="仿宋_GB2312" w:cs="宋体"/>
                <w:kern w:val="0"/>
                <w:sz w:val="24"/>
              </w:rPr>
            </w:pPr>
            <w:r>
              <w:rPr>
                <w:rFonts w:ascii="仿宋_GB2312" w:eastAsia="仿宋_GB2312" w:cs="宋体" w:hint="eastAsia"/>
                <w:kern w:val="0"/>
                <w:sz w:val="24"/>
              </w:rPr>
              <w:t>服装基本得体，精神较佳,举止自然,无多余动作</w:t>
            </w:r>
          </w:p>
        </w:tc>
        <w:tc>
          <w:tcPr>
            <w:tcW w:w="1099" w:type="dxa"/>
            <w:vAlign w:val="center"/>
          </w:tcPr>
          <w:p w:rsidR="006A397A" w:rsidRDefault="006A397A" w:rsidP="00633366">
            <w:pPr>
              <w:spacing w:line="400" w:lineRule="exact"/>
              <w:jc w:val="center"/>
              <w:rPr>
                <w:rFonts w:ascii="仿宋_GB2312" w:eastAsia="仿宋_GB2312"/>
                <w:b/>
                <w:sz w:val="24"/>
              </w:rPr>
            </w:pPr>
            <w:r>
              <w:rPr>
                <w:rFonts w:ascii="仿宋_GB2312" w:eastAsia="仿宋_GB2312" w:hint="eastAsia"/>
                <w:sz w:val="24"/>
              </w:rPr>
              <w:t>4-6</w:t>
            </w:r>
          </w:p>
        </w:tc>
      </w:tr>
      <w:tr w:rsidR="006A397A" w:rsidTr="00633366">
        <w:trPr>
          <w:trHeight w:val="421"/>
        </w:trPr>
        <w:tc>
          <w:tcPr>
            <w:tcW w:w="1080" w:type="dxa"/>
            <w:vMerge/>
            <w:vAlign w:val="center"/>
          </w:tcPr>
          <w:p w:rsidR="006A397A" w:rsidRDefault="006A397A" w:rsidP="00633366">
            <w:pPr>
              <w:spacing w:line="400" w:lineRule="exact"/>
              <w:ind w:firstLineChars="49" w:firstLine="118"/>
              <w:jc w:val="center"/>
              <w:rPr>
                <w:rFonts w:ascii="仿宋_GB2312" w:eastAsia="仿宋_GB2312"/>
                <w:b/>
                <w:sz w:val="24"/>
              </w:rPr>
            </w:pPr>
          </w:p>
        </w:tc>
        <w:tc>
          <w:tcPr>
            <w:tcW w:w="1040" w:type="dxa"/>
            <w:vMerge/>
            <w:vAlign w:val="center"/>
          </w:tcPr>
          <w:p w:rsidR="006A397A" w:rsidRDefault="006A397A" w:rsidP="00633366">
            <w:pPr>
              <w:spacing w:line="400" w:lineRule="exact"/>
              <w:ind w:firstLineChars="49" w:firstLine="118"/>
              <w:jc w:val="center"/>
              <w:rPr>
                <w:rFonts w:ascii="仿宋_GB2312" w:eastAsia="仿宋_GB2312"/>
                <w:b/>
                <w:sz w:val="24"/>
              </w:rPr>
            </w:pPr>
          </w:p>
        </w:tc>
        <w:tc>
          <w:tcPr>
            <w:tcW w:w="6300" w:type="dxa"/>
            <w:vAlign w:val="center"/>
          </w:tcPr>
          <w:p w:rsidR="006A397A" w:rsidRDefault="006A397A" w:rsidP="00633366">
            <w:pPr>
              <w:spacing w:line="400" w:lineRule="exact"/>
              <w:rPr>
                <w:rFonts w:ascii="仿宋_GB2312" w:eastAsia="仿宋_GB2312" w:cs="宋体"/>
                <w:kern w:val="0"/>
                <w:sz w:val="24"/>
              </w:rPr>
            </w:pPr>
            <w:r>
              <w:rPr>
                <w:rFonts w:ascii="仿宋_GB2312" w:eastAsia="仿宋_GB2312" w:cs="宋体" w:hint="eastAsia"/>
                <w:kern w:val="0"/>
                <w:sz w:val="24"/>
              </w:rPr>
              <w:t>服装整齐，情态紧张，表现不自然。</w:t>
            </w:r>
          </w:p>
        </w:tc>
        <w:tc>
          <w:tcPr>
            <w:tcW w:w="1099" w:type="dxa"/>
            <w:vAlign w:val="center"/>
          </w:tcPr>
          <w:p w:rsidR="006A397A" w:rsidRDefault="006A397A" w:rsidP="00633366">
            <w:pPr>
              <w:spacing w:line="400" w:lineRule="exact"/>
              <w:jc w:val="center"/>
              <w:rPr>
                <w:rFonts w:ascii="仿宋_GB2312" w:eastAsia="仿宋_GB2312"/>
                <w:b/>
                <w:sz w:val="24"/>
              </w:rPr>
            </w:pPr>
            <w:r>
              <w:rPr>
                <w:rFonts w:ascii="仿宋_GB2312" w:eastAsia="仿宋_GB2312" w:hint="eastAsia"/>
                <w:sz w:val="24"/>
              </w:rPr>
              <w:t>3</w:t>
            </w:r>
          </w:p>
        </w:tc>
      </w:tr>
      <w:tr w:rsidR="006A397A" w:rsidTr="00633366">
        <w:trPr>
          <w:trHeight w:val="412"/>
        </w:trPr>
        <w:tc>
          <w:tcPr>
            <w:tcW w:w="1080" w:type="dxa"/>
            <w:vMerge w:val="restart"/>
            <w:vAlign w:val="center"/>
          </w:tcPr>
          <w:p w:rsidR="006A397A" w:rsidRDefault="006A397A" w:rsidP="00633366">
            <w:pPr>
              <w:spacing w:line="400" w:lineRule="exact"/>
              <w:jc w:val="center"/>
              <w:rPr>
                <w:rFonts w:ascii="仿宋_GB2312" w:eastAsia="仿宋_GB2312"/>
                <w:b/>
                <w:sz w:val="24"/>
              </w:rPr>
            </w:pPr>
            <w:r>
              <w:rPr>
                <w:rFonts w:ascii="仿宋_GB2312" w:eastAsia="仿宋_GB2312" w:hint="eastAsia"/>
                <w:b/>
                <w:sz w:val="24"/>
              </w:rPr>
              <w:t>篇 目</w:t>
            </w:r>
          </w:p>
          <w:p w:rsidR="006A397A" w:rsidRDefault="006A397A" w:rsidP="00633366">
            <w:pPr>
              <w:spacing w:line="400" w:lineRule="exact"/>
              <w:jc w:val="center"/>
              <w:rPr>
                <w:rFonts w:ascii="仿宋_GB2312" w:eastAsia="仿宋_GB2312"/>
                <w:b/>
                <w:sz w:val="24"/>
              </w:rPr>
            </w:pPr>
            <w:r>
              <w:rPr>
                <w:rFonts w:ascii="仿宋_GB2312" w:eastAsia="仿宋_GB2312" w:hint="eastAsia"/>
                <w:b/>
                <w:sz w:val="24"/>
              </w:rPr>
              <w:t>熟 练</w:t>
            </w:r>
          </w:p>
        </w:tc>
        <w:tc>
          <w:tcPr>
            <w:tcW w:w="1040" w:type="dxa"/>
            <w:vMerge w:val="restart"/>
            <w:vAlign w:val="center"/>
          </w:tcPr>
          <w:p w:rsidR="006A397A" w:rsidRDefault="006A397A" w:rsidP="00633366">
            <w:pPr>
              <w:spacing w:line="400" w:lineRule="exact"/>
              <w:jc w:val="center"/>
              <w:rPr>
                <w:rFonts w:ascii="仿宋_GB2312" w:eastAsia="仿宋_GB2312"/>
                <w:b/>
                <w:sz w:val="24"/>
              </w:rPr>
            </w:pPr>
            <w:r>
              <w:rPr>
                <w:rFonts w:ascii="仿宋_GB2312" w:eastAsia="仿宋_GB2312" w:hint="eastAsia"/>
                <w:b/>
                <w:sz w:val="24"/>
              </w:rPr>
              <w:t>10分</w:t>
            </w:r>
          </w:p>
        </w:tc>
        <w:tc>
          <w:tcPr>
            <w:tcW w:w="6300" w:type="dxa"/>
            <w:vAlign w:val="center"/>
          </w:tcPr>
          <w:p w:rsidR="006A397A" w:rsidRDefault="006A397A" w:rsidP="00633366">
            <w:pPr>
              <w:spacing w:line="400" w:lineRule="exact"/>
              <w:rPr>
                <w:rFonts w:ascii="仿宋_GB2312" w:eastAsia="仿宋_GB2312" w:cs="宋体"/>
                <w:kern w:val="0"/>
                <w:sz w:val="24"/>
              </w:rPr>
            </w:pPr>
            <w:r>
              <w:rPr>
                <w:rFonts w:ascii="仿宋_GB2312" w:eastAsia="仿宋_GB2312" w:hint="eastAsia"/>
                <w:sz w:val="24"/>
              </w:rPr>
              <w:t>十分熟悉篇目</w:t>
            </w:r>
            <w:r>
              <w:rPr>
                <w:rFonts w:ascii="仿宋_GB2312" w:eastAsia="仿宋_GB2312" w:hint="eastAsia"/>
                <w:spacing w:val="8"/>
                <w:sz w:val="24"/>
              </w:rPr>
              <w:t>，忠实于原著，不存在错字、漏字或添字</w:t>
            </w:r>
          </w:p>
        </w:tc>
        <w:tc>
          <w:tcPr>
            <w:tcW w:w="1099" w:type="dxa"/>
            <w:vAlign w:val="center"/>
          </w:tcPr>
          <w:p w:rsidR="006A397A" w:rsidRDefault="006A397A" w:rsidP="00633366">
            <w:pPr>
              <w:spacing w:line="400" w:lineRule="exact"/>
              <w:jc w:val="center"/>
              <w:rPr>
                <w:rFonts w:ascii="仿宋_GB2312" w:eastAsia="仿宋_GB2312"/>
                <w:b/>
                <w:sz w:val="24"/>
              </w:rPr>
            </w:pPr>
            <w:r>
              <w:rPr>
                <w:rFonts w:ascii="仿宋_GB2312" w:eastAsia="仿宋_GB2312" w:cs="宋体" w:hint="eastAsia"/>
                <w:color w:val="000000"/>
                <w:kern w:val="0"/>
                <w:sz w:val="24"/>
              </w:rPr>
              <w:t>9-10</w:t>
            </w:r>
          </w:p>
        </w:tc>
      </w:tr>
      <w:tr w:rsidR="006A397A" w:rsidTr="00633366">
        <w:trPr>
          <w:trHeight w:val="405"/>
        </w:trPr>
        <w:tc>
          <w:tcPr>
            <w:tcW w:w="1080" w:type="dxa"/>
            <w:vMerge/>
            <w:vAlign w:val="center"/>
          </w:tcPr>
          <w:p w:rsidR="006A397A" w:rsidRDefault="006A397A" w:rsidP="00633366">
            <w:pPr>
              <w:spacing w:line="400" w:lineRule="exact"/>
              <w:ind w:firstLineChars="49" w:firstLine="118"/>
              <w:jc w:val="center"/>
              <w:rPr>
                <w:rFonts w:ascii="仿宋_GB2312" w:eastAsia="仿宋_GB2312"/>
                <w:b/>
                <w:sz w:val="24"/>
              </w:rPr>
            </w:pPr>
          </w:p>
        </w:tc>
        <w:tc>
          <w:tcPr>
            <w:tcW w:w="1040" w:type="dxa"/>
            <w:vMerge/>
            <w:vAlign w:val="center"/>
          </w:tcPr>
          <w:p w:rsidR="006A397A" w:rsidRDefault="006A397A" w:rsidP="00633366">
            <w:pPr>
              <w:spacing w:line="400" w:lineRule="exact"/>
              <w:ind w:firstLineChars="49" w:firstLine="118"/>
              <w:jc w:val="center"/>
              <w:rPr>
                <w:rFonts w:ascii="仿宋_GB2312" w:eastAsia="仿宋_GB2312"/>
                <w:b/>
                <w:sz w:val="24"/>
              </w:rPr>
            </w:pPr>
          </w:p>
        </w:tc>
        <w:tc>
          <w:tcPr>
            <w:tcW w:w="6300" w:type="dxa"/>
            <w:vAlign w:val="center"/>
          </w:tcPr>
          <w:p w:rsidR="006A397A" w:rsidRDefault="006A397A" w:rsidP="00633366">
            <w:pPr>
              <w:spacing w:line="400" w:lineRule="exact"/>
              <w:rPr>
                <w:rFonts w:ascii="仿宋_GB2312" w:eastAsia="仿宋_GB2312" w:cs="宋体"/>
                <w:kern w:val="0"/>
                <w:sz w:val="24"/>
              </w:rPr>
            </w:pPr>
            <w:r>
              <w:rPr>
                <w:rFonts w:ascii="仿宋_GB2312" w:eastAsia="仿宋_GB2312" w:hint="eastAsia"/>
                <w:sz w:val="24"/>
              </w:rPr>
              <w:t>熟悉篇目</w:t>
            </w:r>
            <w:r>
              <w:rPr>
                <w:rFonts w:ascii="仿宋_GB2312" w:eastAsia="仿宋_GB2312" w:hint="eastAsia"/>
                <w:spacing w:val="8"/>
                <w:sz w:val="24"/>
              </w:rPr>
              <w:t>，忠实于原著，偶有错字、漏字或添字</w:t>
            </w:r>
          </w:p>
        </w:tc>
        <w:tc>
          <w:tcPr>
            <w:tcW w:w="1099" w:type="dxa"/>
            <w:vAlign w:val="center"/>
          </w:tcPr>
          <w:p w:rsidR="006A397A" w:rsidRDefault="006A397A" w:rsidP="00633366">
            <w:pPr>
              <w:spacing w:line="400" w:lineRule="exact"/>
              <w:jc w:val="center"/>
              <w:rPr>
                <w:rFonts w:ascii="仿宋_GB2312" w:eastAsia="仿宋_GB2312"/>
                <w:b/>
                <w:sz w:val="24"/>
              </w:rPr>
            </w:pPr>
            <w:r>
              <w:rPr>
                <w:rFonts w:ascii="仿宋_GB2312" w:eastAsia="仿宋_GB2312" w:cs="宋体" w:hint="eastAsia"/>
                <w:color w:val="000000"/>
                <w:kern w:val="0"/>
                <w:sz w:val="24"/>
              </w:rPr>
              <w:t>7-8</w:t>
            </w:r>
          </w:p>
        </w:tc>
      </w:tr>
      <w:tr w:rsidR="006A397A" w:rsidTr="00633366">
        <w:trPr>
          <w:trHeight w:val="397"/>
        </w:trPr>
        <w:tc>
          <w:tcPr>
            <w:tcW w:w="1080" w:type="dxa"/>
            <w:vMerge/>
            <w:vAlign w:val="center"/>
          </w:tcPr>
          <w:p w:rsidR="006A397A" w:rsidRDefault="006A397A" w:rsidP="00633366">
            <w:pPr>
              <w:spacing w:line="400" w:lineRule="exact"/>
              <w:ind w:firstLineChars="49" w:firstLine="118"/>
              <w:jc w:val="center"/>
              <w:rPr>
                <w:rFonts w:ascii="仿宋_GB2312" w:eastAsia="仿宋_GB2312"/>
                <w:b/>
                <w:sz w:val="24"/>
              </w:rPr>
            </w:pPr>
          </w:p>
        </w:tc>
        <w:tc>
          <w:tcPr>
            <w:tcW w:w="1040" w:type="dxa"/>
            <w:vMerge/>
            <w:vAlign w:val="center"/>
          </w:tcPr>
          <w:p w:rsidR="006A397A" w:rsidRDefault="006A397A" w:rsidP="00633366">
            <w:pPr>
              <w:spacing w:line="400" w:lineRule="exact"/>
              <w:ind w:firstLineChars="49" w:firstLine="118"/>
              <w:jc w:val="center"/>
              <w:rPr>
                <w:rFonts w:ascii="仿宋_GB2312" w:eastAsia="仿宋_GB2312"/>
                <w:b/>
                <w:sz w:val="24"/>
              </w:rPr>
            </w:pPr>
          </w:p>
        </w:tc>
        <w:tc>
          <w:tcPr>
            <w:tcW w:w="6300" w:type="dxa"/>
            <w:vAlign w:val="center"/>
          </w:tcPr>
          <w:p w:rsidR="006A397A" w:rsidRDefault="006A397A" w:rsidP="00633366">
            <w:pPr>
              <w:spacing w:line="400" w:lineRule="exact"/>
              <w:rPr>
                <w:rFonts w:ascii="仿宋_GB2312" w:eastAsia="仿宋_GB2312" w:cs="宋体"/>
                <w:kern w:val="0"/>
                <w:sz w:val="24"/>
              </w:rPr>
            </w:pPr>
            <w:r>
              <w:rPr>
                <w:rFonts w:ascii="仿宋_GB2312" w:eastAsia="仿宋_GB2312" w:cs="宋体" w:hint="eastAsia"/>
                <w:kern w:val="0"/>
                <w:sz w:val="24"/>
              </w:rPr>
              <w:t>基本熟悉篇目</w:t>
            </w:r>
          </w:p>
        </w:tc>
        <w:tc>
          <w:tcPr>
            <w:tcW w:w="1099" w:type="dxa"/>
            <w:vAlign w:val="center"/>
          </w:tcPr>
          <w:p w:rsidR="006A397A" w:rsidRDefault="006A397A" w:rsidP="00633366">
            <w:pPr>
              <w:spacing w:line="400" w:lineRule="exact"/>
              <w:jc w:val="center"/>
              <w:rPr>
                <w:rFonts w:ascii="仿宋_GB2312" w:eastAsia="仿宋_GB2312"/>
                <w:b/>
                <w:sz w:val="24"/>
              </w:rPr>
            </w:pPr>
            <w:r>
              <w:rPr>
                <w:rFonts w:ascii="仿宋_GB2312" w:eastAsia="仿宋_GB2312" w:cs="宋体" w:hint="eastAsia"/>
                <w:color w:val="000000"/>
                <w:kern w:val="0"/>
                <w:sz w:val="24"/>
              </w:rPr>
              <w:t>6</w:t>
            </w:r>
          </w:p>
        </w:tc>
      </w:tr>
      <w:tr w:rsidR="006A397A" w:rsidTr="00633366">
        <w:trPr>
          <w:trHeight w:val="469"/>
        </w:trPr>
        <w:tc>
          <w:tcPr>
            <w:tcW w:w="1080" w:type="dxa"/>
            <w:vMerge w:val="restart"/>
            <w:vAlign w:val="center"/>
          </w:tcPr>
          <w:p w:rsidR="006A397A" w:rsidRDefault="006A397A" w:rsidP="00633366">
            <w:pPr>
              <w:spacing w:line="400" w:lineRule="exact"/>
              <w:jc w:val="center"/>
              <w:rPr>
                <w:rFonts w:ascii="仿宋_GB2312" w:eastAsia="仿宋_GB2312"/>
                <w:b/>
                <w:sz w:val="24"/>
              </w:rPr>
            </w:pPr>
            <w:r>
              <w:rPr>
                <w:rFonts w:ascii="仿宋_GB2312" w:eastAsia="仿宋_GB2312" w:hint="eastAsia"/>
                <w:b/>
                <w:sz w:val="24"/>
              </w:rPr>
              <w:t>篇 目</w:t>
            </w:r>
          </w:p>
        </w:tc>
        <w:tc>
          <w:tcPr>
            <w:tcW w:w="1040" w:type="dxa"/>
            <w:vMerge w:val="restart"/>
            <w:vAlign w:val="center"/>
          </w:tcPr>
          <w:p w:rsidR="006A397A" w:rsidRDefault="006A397A" w:rsidP="00633366">
            <w:pPr>
              <w:spacing w:line="400" w:lineRule="exact"/>
              <w:jc w:val="center"/>
              <w:rPr>
                <w:rFonts w:ascii="仿宋_GB2312" w:eastAsia="仿宋_GB2312"/>
                <w:b/>
                <w:sz w:val="24"/>
              </w:rPr>
            </w:pPr>
            <w:r>
              <w:rPr>
                <w:rFonts w:ascii="仿宋_GB2312" w:eastAsia="仿宋_GB2312" w:hint="eastAsia"/>
                <w:b/>
                <w:sz w:val="24"/>
              </w:rPr>
              <w:t>10分</w:t>
            </w:r>
          </w:p>
        </w:tc>
        <w:tc>
          <w:tcPr>
            <w:tcW w:w="6300" w:type="dxa"/>
            <w:vAlign w:val="center"/>
          </w:tcPr>
          <w:p w:rsidR="006A397A" w:rsidRDefault="006A397A" w:rsidP="00633366">
            <w:pPr>
              <w:spacing w:line="400" w:lineRule="exact"/>
              <w:rPr>
                <w:rFonts w:ascii="仿宋_GB2312" w:eastAsia="仿宋_GB2312" w:cs="宋体"/>
                <w:kern w:val="0"/>
                <w:sz w:val="24"/>
              </w:rPr>
            </w:pPr>
            <w:r>
              <w:rPr>
                <w:rFonts w:ascii="仿宋_GB2312" w:eastAsia="仿宋_GB2312" w:hint="eastAsia"/>
                <w:sz w:val="24"/>
              </w:rPr>
              <w:t>反映中华优秀传统文化、革命文化和社会主义先进文化的中华经典诗文，包括古代、近现代有社会影响力的优秀文学作品以及各地富有人文特色的名人名作，体裁不限</w:t>
            </w:r>
          </w:p>
        </w:tc>
        <w:tc>
          <w:tcPr>
            <w:tcW w:w="1099" w:type="dxa"/>
            <w:vAlign w:val="center"/>
          </w:tcPr>
          <w:p w:rsidR="006A397A" w:rsidRDefault="006A397A" w:rsidP="00633366">
            <w:pPr>
              <w:spacing w:line="400" w:lineRule="exact"/>
              <w:jc w:val="center"/>
              <w:rPr>
                <w:rFonts w:ascii="仿宋_GB2312" w:eastAsia="仿宋_GB2312" w:cs="宋体"/>
                <w:kern w:val="0"/>
                <w:sz w:val="24"/>
              </w:rPr>
            </w:pPr>
            <w:r>
              <w:rPr>
                <w:rFonts w:ascii="仿宋_GB2312" w:eastAsia="仿宋_GB2312" w:hint="eastAsia"/>
                <w:sz w:val="24"/>
              </w:rPr>
              <w:t>8-10</w:t>
            </w:r>
          </w:p>
        </w:tc>
      </w:tr>
      <w:tr w:rsidR="006A397A" w:rsidTr="00633366">
        <w:trPr>
          <w:trHeight w:val="469"/>
        </w:trPr>
        <w:tc>
          <w:tcPr>
            <w:tcW w:w="1080" w:type="dxa"/>
            <w:vMerge/>
            <w:vAlign w:val="center"/>
          </w:tcPr>
          <w:p w:rsidR="006A397A" w:rsidRDefault="006A397A" w:rsidP="00633366">
            <w:pPr>
              <w:spacing w:line="400" w:lineRule="exact"/>
              <w:jc w:val="center"/>
              <w:rPr>
                <w:rFonts w:ascii="仿宋_GB2312" w:eastAsia="仿宋_GB2312"/>
                <w:b/>
                <w:sz w:val="24"/>
              </w:rPr>
            </w:pPr>
          </w:p>
        </w:tc>
        <w:tc>
          <w:tcPr>
            <w:tcW w:w="1040" w:type="dxa"/>
            <w:vMerge/>
            <w:vAlign w:val="center"/>
          </w:tcPr>
          <w:p w:rsidR="006A397A" w:rsidRDefault="006A397A" w:rsidP="00633366">
            <w:pPr>
              <w:spacing w:line="400" w:lineRule="exact"/>
              <w:jc w:val="center"/>
              <w:rPr>
                <w:rFonts w:ascii="仿宋_GB2312" w:eastAsia="仿宋_GB2312"/>
                <w:b/>
                <w:sz w:val="24"/>
              </w:rPr>
            </w:pPr>
          </w:p>
        </w:tc>
        <w:tc>
          <w:tcPr>
            <w:tcW w:w="6300" w:type="dxa"/>
            <w:vAlign w:val="center"/>
          </w:tcPr>
          <w:p w:rsidR="006A397A" w:rsidRDefault="006A397A" w:rsidP="00633366">
            <w:pPr>
              <w:spacing w:line="400" w:lineRule="exact"/>
              <w:rPr>
                <w:rFonts w:ascii="仿宋_GB2312" w:eastAsia="仿宋_GB2312" w:cs="宋体"/>
                <w:kern w:val="0"/>
                <w:sz w:val="24"/>
              </w:rPr>
            </w:pPr>
            <w:r>
              <w:rPr>
                <w:rFonts w:ascii="仿宋_GB2312" w:eastAsia="仿宋_GB2312" w:hint="eastAsia"/>
                <w:sz w:val="24"/>
              </w:rPr>
              <w:t>使用外国作品、网络作品、现代佚名作品以及自创作品的不得分</w:t>
            </w:r>
          </w:p>
        </w:tc>
        <w:tc>
          <w:tcPr>
            <w:tcW w:w="1099" w:type="dxa"/>
            <w:vAlign w:val="center"/>
          </w:tcPr>
          <w:p w:rsidR="006A397A" w:rsidRDefault="006A397A" w:rsidP="00633366">
            <w:pPr>
              <w:spacing w:line="400" w:lineRule="exact"/>
              <w:jc w:val="center"/>
              <w:rPr>
                <w:rFonts w:ascii="仿宋_GB2312" w:eastAsia="仿宋_GB2312"/>
                <w:sz w:val="24"/>
              </w:rPr>
            </w:pPr>
            <w:r>
              <w:rPr>
                <w:rFonts w:ascii="仿宋_GB2312" w:eastAsia="仿宋_GB2312" w:hint="eastAsia"/>
                <w:sz w:val="24"/>
              </w:rPr>
              <w:t>0</w:t>
            </w:r>
          </w:p>
        </w:tc>
      </w:tr>
      <w:tr w:rsidR="006A397A" w:rsidTr="00633366">
        <w:tc>
          <w:tcPr>
            <w:tcW w:w="1080" w:type="dxa"/>
            <w:vMerge w:val="restart"/>
            <w:vAlign w:val="center"/>
          </w:tcPr>
          <w:p w:rsidR="006A397A" w:rsidRDefault="006A397A" w:rsidP="00633366">
            <w:pPr>
              <w:spacing w:line="400" w:lineRule="exact"/>
              <w:jc w:val="center"/>
              <w:rPr>
                <w:rFonts w:ascii="仿宋_GB2312" w:eastAsia="仿宋_GB2312" w:cs="宋体"/>
                <w:b/>
                <w:kern w:val="0"/>
                <w:sz w:val="24"/>
              </w:rPr>
            </w:pPr>
            <w:r>
              <w:rPr>
                <w:rFonts w:ascii="仿宋_GB2312" w:eastAsia="仿宋_GB2312" w:cs="宋体" w:hint="eastAsia"/>
                <w:b/>
                <w:kern w:val="0"/>
                <w:sz w:val="24"/>
              </w:rPr>
              <w:t>表 演</w:t>
            </w:r>
          </w:p>
          <w:p w:rsidR="006A397A" w:rsidRDefault="006A397A" w:rsidP="00633366">
            <w:pPr>
              <w:spacing w:line="400" w:lineRule="exact"/>
              <w:jc w:val="center"/>
              <w:rPr>
                <w:rFonts w:ascii="仿宋_GB2312" w:eastAsia="仿宋_GB2312" w:cs="宋体"/>
                <w:b/>
                <w:kern w:val="0"/>
                <w:sz w:val="24"/>
              </w:rPr>
            </w:pPr>
            <w:r>
              <w:rPr>
                <w:rFonts w:ascii="仿宋_GB2312" w:eastAsia="仿宋_GB2312" w:cs="宋体" w:hint="eastAsia"/>
                <w:b/>
                <w:kern w:val="0"/>
                <w:sz w:val="24"/>
              </w:rPr>
              <w:t>技 巧</w:t>
            </w:r>
          </w:p>
        </w:tc>
        <w:tc>
          <w:tcPr>
            <w:tcW w:w="1040" w:type="dxa"/>
            <w:vMerge w:val="restart"/>
            <w:vAlign w:val="center"/>
          </w:tcPr>
          <w:p w:rsidR="006A397A" w:rsidRDefault="006A397A" w:rsidP="00633366">
            <w:pPr>
              <w:spacing w:line="400" w:lineRule="exact"/>
              <w:jc w:val="center"/>
              <w:rPr>
                <w:rFonts w:ascii="仿宋_GB2312" w:eastAsia="仿宋_GB2312" w:cs="宋体"/>
                <w:b/>
                <w:kern w:val="0"/>
                <w:sz w:val="24"/>
              </w:rPr>
            </w:pPr>
            <w:r>
              <w:rPr>
                <w:rFonts w:ascii="仿宋_GB2312" w:eastAsia="仿宋_GB2312" w:cs="宋体" w:hint="eastAsia"/>
                <w:b/>
                <w:kern w:val="0"/>
                <w:sz w:val="24"/>
              </w:rPr>
              <w:t>35分</w:t>
            </w:r>
          </w:p>
        </w:tc>
        <w:tc>
          <w:tcPr>
            <w:tcW w:w="6300" w:type="dxa"/>
            <w:vAlign w:val="center"/>
          </w:tcPr>
          <w:p w:rsidR="006A397A" w:rsidRDefault="006A397A" w:rsidP="00633366">
            <w:pPr>
              <w:spacing w:line="400" w:lineRule="exact"/>
              <w:rPr>
                <w:rFonts w:ascii="仿宋_GB2312" w:eastAsia="仿宋_GB2312" w:cs="宋体"/>
                <w:kern w:val="0"/>
                <w:sz w:val="24"/>
              </w:rPr>
            </w:pPr>
            <w:r>
              <w:rPr>
                <w:rFonts w:ascii="仿宋_GB2312" w:eastAsia="仿宋_GB2312" w:cs="宋体" w:hint="eastAsia"/>
                <w:kern w:val="0"/>
                <w:sz w:val="24"/>
              </w:rPr>
              <w:t>语气、语调处理到位，韵律协调、谐和，</w:t>
            </w:r>
            <w:r>
              <w:rPr>
                <w:rFonts w:ascii="仿宋_GB2312" w:eastAsia="仿宋_GB2312" w:hAnsi="Arial" w:cs="Arial" w:hint="eastAsia"/>
                <w:kern w:val="0"/>
                <w:sz w:val="24"/>
              </w:rPr>
              <w:t>感情自然、充沛，能准确把握作品内涵与格调，</w:t>
            </w:r>
            <w:r>
              <w:rPr>
                <w:rFonts w:ascii="仿宋_GB2312" w:eastAsia="仿宋_GB2312" w:hint="eastAsia"/>
                <w:sz w:val="24"/>
              </w:rPr>
              <w:t>表演形式新颖，感染力强</w:t>
            </w:r>
          </w:p>
        </w:tc>
        <w:tc>
          <w:tcPr>
            <w:tcW w:w="1099" w:type="dxa"/>
            <w:vAlign w:val="center"/>
          </w:tcPr>
          <w:p w:rsidR="006A397A" w:rsidRDefault="006A397A" w:rsidP="00633366">
            <w:pPr>
              <w:spacing w:line="400" w:lineRule="exact"/>
              <w:jc w:val="center"/>
              <w:rPr>
                <w:rFonts w:ascii="仿宋_GB2312" w:eastAsia="仿宋_GB2312"/>
                <w:sz w:val="24"/>
              </w:rPr>
            </w:pPr>
            <w:r>
              <w:rPr>
                <w:rFonts w:ascii="仿宋_GB2312" w:eastAsia="仿宋_GB2312" w:cs="宋体" w:hint="eastAsia"/>
                <w:color w:val="000000"/>
                <w:kern w:val="0"/>
                <w:sz w:val="24"/>
              </w:rPr>
              <w:t>25-35</w:t>
            </w:r>
          </w:p>
        </w:tc>
      </w:tr>
      <w:tr w:rsidR="006A397A" w:rsidTr="00633366">
        <w:tc>
          <w:tcPr>
            <w:tcW w:w="1080" w:type="dxa"/>
            <w:vMerge/>
            <w:vAlign w:val="center"/>
          </w:tcPr>
          <w:p w:rsidR="006A397A" w:rsidRDefault="006A397A" w:rsidP="00633366">
            <w:pPr>
              <w:spacing w:line="400" w:lineRule="exact"/>
              <w:jc w:val="center"/>
              <w:rPr>
                <w:rFonts w:ascii="仿宋_GB2312" w:eastAsia="仿宋_GB2312" w:cs="宋体"/>
                <w:b/>
                <w:kern w:val="0"/>
                <w:sz w:val="24"/>
              </w:rPr>
            </w:pPr>
          </w:p>
        </w:tc>
        <w:tc>
          <w:tcPr>
            <w:tcW w:w="1040" w:type="dxa"/>
            <w:vMerge/>
            <w:vAlign w:val="center"/>
          </w:tcPr>
          <w:p w:rsidR="006A397A" w:rsidRDefault="006A397A" w:rsidP="00633366">
            <w:pPr>
              <w:spacing w:line="400" w:lineRule="exact"/>
              <w:jc w:val="center"/>
              <w:rPr>
                <w:rFonts w:ascii="仿宋_GB2312" w:eastAsia="仿宋_GB2312" w:cs="宋体"/>
                <w:b/>
                <w:kern w:val="0"/>
                <w:sz w:val="24"/>
              </w:rPr>
            </w:pPr>
          </w:p>
        </w:tc>
        <w:tc>
          <w:tcPr>
            <w:tcW w:w="6300" w:type="dxa"/>
            <w:vAlign w:val="center"/>
          </w:tcPr>
          <w:p w:rsidR="006A397A" w:rsidRDefault="006A397A" w:rsidP="00633366">
            <w:pPr>
              <w:spacing w:line="400" w:lineRule="exact"/>
              <w:rPr>
                <w:rFonts w:ascii="仿宋_GB2312" w:eastAsia="仿宋_GB2312" w:cs="宋体"/>
                <w:kern w:val="0"/>
                <w:sz w:val="24"/>
              </w:rPr>
            </w:pPr>
            <w:r>
              <w:rPr>
                <w:rFonts w:ascii="仿宋_GB2312" w:eastAsia="仿宋_GB2312" w:hAnsi="宋体" w:cs="宋体" w:hint="eastAsia"/>
                <w:color w:val="000000"/>
                <w:kern w:val="0"/>
                <w:sz w:val="24"/>
              </w:rPr>
              <w:t>语气、语调基本正确，韵律较协调，感情较真实，能基本把握作品内涵与格调</w:t>
            </w:r>
          </w:p>
        </w:tc>
        <w:tc>
          <w:tcPr>
            <w:tcW w:w="1099" w:type="dxa"/>
            <w:vAlign w:val="center"/>
          </w:tcPr>
          <w:p w:rsidR="006A397A" w:rsidRDefault="006A397A" w:rsidP="00633366">
            <w:pPr>
              <w:spacing w:line="400" w:lineRule="exact"/>
              <w:ind w:left="42"/>
              <w:jc w:val="center"/>
              <w:rPr>
                <w:rFonts w:ascii="仿宋_GB2312" w:eastAsia="仿宋_GB2312"/>
                <w:sz w:val="24"/>
              </w:rPr>
            </w:pPr>
            <w:r>
              <w:rPr>
                <w:rFonts w:ascii="仿宋_GB2312" w:eastAsia="仿宋_GB2312" w:cs="宋体" w:hint="eastAsia"/>
                <w:kern w:val="0"/>
                <w:sz w:val="24"/>
              </w:rPr>
              <w:t>20-24</w:t>
            </w:r>
          </w:p>
        </w:tc>
      </w:tr>
      <w:tr w:rsidR="006A397A" w:rsidTr="00633366">
        <w:tc>
          <w:tcPr>
            <w:tcW w:w="1080" w:type="dxa"/>
            <w:vMerge/>
            <w:vAlign w:val="center"/>
          </w:tcPr>
          <w:p w:rsidR="006A397A" w:rsidRDefault="006A397A" w:rsidP="00633366">
            <w:pPr>
              <w:spacing w:line="400" w:lineRule="exact"/>
              <w:jc w:val="center"/>
              <w:rPr>
                <w:rFonts w:ascii="仿宋_GB2312" w:eastAsia="仿宋_GB2312" w:cs="宋体"/>
                <w:b/>
                <w:kern w:val="0"/>
                <w:sz w:val="24"/>
              </w:rPr>
            </w:pPr>
          </w:p>
        </w:tc>
        <w:tc>
          <w:tcPr>
            <w:tcW w:w="1040" w:type="dxa"/>
            <w:vMerge/>
            <w:vAlign w:val="center"/>
          </w:tcPr>
          <w:p w:rsidR="006A397A" w:rsidRDefault="006A397A" w:rsidP="00633366">
            <w:pPr>
              <w:spacing w:line="400" w:lineRule="exact"/>
              <w:jc w:val="center"/>
              <w:rPr>
                <w:rFonts w:ascii="仿宋_GB2312" w:eastAsia="仿宋_GB2312" w:cs="宋体"/>
                <w:b/>
                <w:kern w:val="0"/>
                <w:sz w:val="24"/>
              </w:rPr>
            </w:pPr>
          </w:p>
        </w:tc>
        <w:tc>
          <w:tcPr>
            <w:tcW w:w="6300" w:type="dxa"/>
            <w:vAlign w:val="center"/>
          </w:tcPr>
          <w:p w:rsidR="006A397A" w:rsidRDefault="006A397A" w:rsidP="00633366">
            <w:pPr>
              <w:spacing w:line="400" w:lineRule="exact"/>
              <w:rPr>
                <w:rFonts w:ascii="仿宋_GB2312" w:eastAsia="仿宋_GB2312" w:hAnsi="宋体" w:cs="宋体"/>
                <w:color w:val="000000"/>
                <w:kern w:val="0"/>
                <w:sz w:val="24"/>
              </w:rPr>
            </w:pPr>
            <w:r>
              <w:rPr>
                <w:rFonts w:ascii="仿宋_GB2312" w:eastAsia="仿宋_GB2312" w:hAnsi="宋体" w:cs="宋体" w:hint="eastAsia"/>
                <w:color w:val="000000"/>
                <w:kern w:val="0"/>
                <w:sz w:val="24"/>
              </w:rPr>
              <w:t>语气、语调缺乏节奏感，感情投入不足或感情虚假，对作品内涵理解不深入</w:t>
            </w:r>
          </w:p>
        </w:tc>
        <w:tc>
          <w:tcPr>
            <w:tcW w:w="1099" w:type="dxa"/>
            <w:vAlign w:val="center"/>
          </w:tcPr>
          <w:p w:rsidR="006A397A" w:rsidRDefault="006A397A" w:rsidP="00633366">
            <w:pPr>
              <w:spacing w:line="400" w:lineRule="exact"/>
              <w:ind w:left="102"/>
              <w:jc w:val="center"/>
              <w:rPr>
                <w:rFonts w:ascii="仿宋_GB2312" w:eastAsia="仿宋_GB2312"/>
                <w:sz w:val="24"/>
              </w:rPr>
            </w:pPr>
            <w:r>
              <w:rPr>
                <w:rFonts w:ascii="仿宋_GB2312" w:eastAsia="仿宋_GB2312" w:hint="eastAsia"/>
                <w:sz w:val="24"/>
              </w:rPr>
              <w:t>10-19</w:t>
            </w:r>
          </w:p>
        </w:tc>
      </w:tr>
      <w:tr w:rsidR="006A397A" w:rsidTr="00633366">
        <w:trPr>
          <w:trHeight w:val="468"/>
        </w:trPr>
        <w:tc>
          <w:tcPr>
            <w:tcW w:w="1080" w:type="dxa"/>
            <w:vMerge w:val="restart"/>
            <w:vAlign w:val="center"/>
          </w:tcPr>
          <w:p w:rsidR="006A397A" w:rsidRDefault="006A397A" w:rsidP="00633366">
            <w:pPr>
              <w:spacing w:line="400" w:lineRule="exact"/>
              <w:ind w:firstLineChars="49" w:firstLine="118"/>
              <w:jc w:val="center"/>
              <w:rPr>
                <w:rFonts w:ascii="仿宋_GB2312" w:eastAsia="仿宋_GB2312"/>
                <w:b/>
                <w:sz w:val="24"/>
              </w:rPr>
            </w:pPr>
            <w:r>
              <w:rPr>
                <w:rFonts w:ascii="仿宋_GB2312" w:eastAsia="仿宋_GB2312" w:hint="eastAsia"/>
                <w:b/>
                <w:sz w:val="24"/>
              </w:rPr>
              <w:t>普通话</w:t>
            </w:r>
          </w:p>
          <w:p w:rsidR="006A397A" w:rsidRDefault="006A397A" w:rsidP="00633366">
            <w:pPr>
              <w:spacing w:line="400" w:lineRule="exact"/>
              <w:ind w:firstLineChars="49" w:firstLine="118"/>
              <w:jc w:val="center"/>
              <w:rPr>
                <w:rFonts w:ascii="仿宋_GB2312" w:eastAsia="仿宋_GB2312"/>
                <w:b/>
                <w:sz w:val="24"/>
              </w:rPr>
            </w:pPr>
            <w:r>
              <w:rPr>
                <w:rFonts w:ascii="仿宋_GB2312" w:eastAsia="仿宋_GB2312" w:hint="eastAsia"/>
                <w:b/>
                <w:sz w:val="24"/>
              </w:rPr>
              <w:t>水  平</w:t>
            </w:r>
          </w:p>
        </w:tc>
        <w:tc>
          <w:tcPr>
            <w:tcW w:w="1040" w:type="dxa"/>
            <w:vMerge w:val="restart"/>
            <w:vAlign w:val="center"/>
          </w:tcPr>
          <w:p w:rsidR="006A397A" w:rsidRDefault="006A397A" w:rsidP="00633366">
            <w:pPr>
              <w:spacing w:line="400" w:lineRule="exact"/>
              <w:ind w:firstLineChars="49" w:firstLine="118"/>
              <w:jc w:val="center"/>
              <w:rPr>
                <w:rFonts w:ascii="仿宋_GB2312" w:eastAsia="仿宋_GB2312"/>
                <w:b/>
                <w:sz w:val="24"/>
              </w:rPr>
            </w:pPr>
            <w:r>
              <w:rPr>
                <w:rFonts w:ascii="仿宋_GB2312" w:eastAsia="仿宋_GB2312" w:hint="eastAsia"/>
                <w:b/>
                <w:sz w:val="24"/>
              </w:rPr>
              <w:t>20分</w:t>
            </w:r>
          </w:p>
        </w:tc>
        <w:tc>
          <w:tcPr>
            <w:tcW w:w="6300" w:type="dxa"/>
            <w:vAlign w:val="center"/>
          </w:tcPr>
          <w:p w:rsidR="006A397A" w:rsidRDefault="006A397A" w:rsidP="00633366">
            <w:pPr>
              <w:spacing w:line="400" w:lineRule="exact"/>
              <w:rPr>
                <w:rFonts w:ascii="仿宋_GB2312" w:eastAsia="仿宋_GB2312"/>
                <w:b/>
                <w:sz w:val="24"/>
              </w:rPr>
            </w:pPr>
            <w:r>
              <w:rPr>
                <w:rFonts w:ascii="仿宋_GB2312" w:eastAsia="仿宋_GB2312" w:cs="宋体" w:hint="eastAsia"/>
                <w:kern w:val="0"/>
                <w:sz w:val="24"/>
              </w:rPr>
              <w:t>语音准确、吐字清晰，声音洪亮、</w:t>
            </w:r>
            <w:r>
              <w:rPr>
                <w:rFonts w:ascii="仿宋_GB2312" w:eastAsia="仿宋_GB2312" w:cs="宋体" w:hint="eastAsia"/>
                <w:color w:val="000000"/>
                <w:kern w:val="0"/>
                <w:sz w:val="24"/>
              </w:rPr>
              <w:t>优美，表达流畅自如</w:t>
            </w:r>
          </w:p>
        </w:tc>
        <w:tc>
          <w:tcPr>
            <w:tcW w:w="1099" w:type="dxa"/>
            <w:vAlign w:val="center"/>
          </w:tcPr>
          <w:p w:rsidR="006A397A" w:rsidRDefault="006A397A" w:rsidP="00633366">
            <w:pPr>
              <w:spacing w:line="400" w:lineRule="exact"/>
              <w:jc w:val="center"/>
              <w:rPr>
                <w:rFonts w:ascii="仿宋_GB2312" w:eastAsia="仿宋_GB2312"/>
                <w:sz w:val="24"/>
              </w:rPr>
            </w:pPr>
            <w:r>
              <w:rPr>
                <w:rFonts w:ascii="仿宋_GB2312" w:eastAsia="仿宋_GB2312" w:cs="宋体" w:hint="eastAsia"/>
                <w:color w:val="000000"/>
                <w:kern w:val="0"/>
                <w:sz w:val="24"/>
              </w:rPr>
              <w:t>17-20</w:t>
            </w:r>
          </w:p>
        </w:tc>
      </w:tr>
      <w:tr w:rsidR="006A397A" w:rsidTr="00633366">
        <w:trPr>
          <w:trHeight w:val="469"/>
        </w:trPr>
        <w:tc>
          <w:tcPr>
            <w:tcW w:w="1080" w:type="dxa"/>
            <w:vMerge/>
            <w:vAlign w:val="center"/>
          </w:tcPr>
          <w:p w:rsidR="006A397A" w:rsidRDefault="006A397A" w:rsidP="00633366">
            <w:pPr>
              <w:widowControl/>
              <w:spacing w:line="400" w:lineRule="exact"/>
              <w:jc w:val="center"/>
              <w:rPr>
                <w:rFonts w:ascii="仿宋_GB2312" w:eastAsia="仿宋_GB2312" w:hAnsi="宋体" w:cs="宋体"/>
                <w:b/>
                <w:color w:val="000000"/>
                <w:kern w:val="0"/>
                <w:sz w:val="24"/>
              </w:rPr>
            </w:pPr>
          </w:p>
        </w:tc>
        <w:tc>
          <w:tcPr>
            <w:tcW w:w="1040" w:type="dxa"/>
            <w:vMerge/>
            <w:vAlign w:val="center"/>
          </w:tcPr>
          <w:p w:rsidR="006A397A" w:rsidRDefault="006A397A" w:rsidP="00633366">
            <w:pPr>
              <w:widowControl/>
              <w:spacing w:line="400" w:lineRule="exact"/>
              <w:jc w:val="center"/>
              <w:rPr>
                <w:rFonts w:ascii="仿宋_GB2312" w:eastAsia="仿宋_GB2312" w:hAnsi="宋体" w:cs="宋体"/>
                <w:b/>
                <w:color w:val="000000"/>
                <w:kern w:val="0"/>
                <w:sz w:val="24"/>
              </w:rPr>
            </w:pPr>
          </w:p>
        </w:tc>
        <w:tc>
          <w:tcPr>
            <w:tcW w:w="6300" w:type="dxa"/>
            <w:vAlign w:val="center"/>
          </w:tcPr>
          <w:p w:rsidR="006A397A" w:rsidRDefault="006A397A" w:rsidP="00633366">
            <w:pPr>
              <w:spacing w:line="400" w:lineRule="exact"/>
              <w:rPr>
                <w:rFonts w:ascii="仿宋_GB2312" w:eastAsia="仿宋_GB2312" w:cs="宋体"/>
                <w:kern w:val="0"/>
                <w:sz w:val="24"/>
              </w:rPr>
            </w:pPr>
            <w:r>
              <w:rPr>
                <w:rFonts w:ascii="仿宋_GB2312" w:eastAsia="仿宋_GB2312" w:cs="宋体" w:hint="eastAsia"/>
                <w:kern w:val="0"/>
                <w:sz w:val="24"/>
              </w:rPr>
              <w:t>错音较少、吐字较清晰，声音响亮，表达基本顺畅</w:t>
            </w:r>
          </w:p>
        </w:tc>
        <w:tc>
          <w:tcPr>
            <w:tcW w:w="1099" w:type="dxa"/>
            <w:vAlign w:val="center"/>
          </w:tcPr>
          <w:p w:rsidR="006A397A" w:rsidRDefault="006A397A" w:rsidP="00633366">
            <w:pPr>
              <w:spacing w:line="400" w:lineRule="exact"/>
              <w:jc w:val="center"/>
              <w:rPr>
                <w:rFonts w:ascii="仿宋_GB2312" w:eastAsia="仿宋_GB2312"/>
                <w:sz w:val="24"/>
              </w:rPr>
            </w:pPr>
            <w:r>
              <w:rPr>
                <w:rFonts w:ascii="仿宋_GB2312" w:eastAsia="仿宋_GB2312" w:cs="宋体" w:hint="eastAsia"/>
                <w:kern w:val="0"/>
                <w:sz w:val="24"/>
              </w:rPr>
              <w:t>10-17</w:t>
            </w:r>
          </w:p>
        </w:tc>
      </w:tr>
      <w:tr w:rsidR="006A397A" w:rsidTr="00633366">
        <w:trPr>
          <w:trHeight w:val="469"/>
        </w:trPr>
        <w:tc>
          <w:tcPr>
            <w:tcW w:w="1080" w:type="dxa"/>
            <w:vMerge/>
            <w:vAlign w:val="center"/>
          </w:tcPr>
          <w:p w:rsidR="006A397A" w:rsidRDefault="006A397A" w:rsidP="00633366">
            <w:pPr>
              <w:widowControl/>
              <w:spacing w:line="400" w:lineRule="exact"/>
              <w:jc w:val="center"/>
              <w:rPr>
                <w:rFonts w:ascii="仿宋_GB2312" w:eastAsia="仿宋_GB2312" w:hAnsi="宋体" w:cs="宋体"/>
                <w:b/>
                <w:color w:val="000000"/>
                <w:kern w:val="0"/>
                <w:sz w:val="24"/>
              </w:rPr>
            </w:pPr>
          </w:p>
        </w:tc>
        <w:tc>
          <w:tcPr>
            <w:tcW w:w="1040" w:type="dxa"/>
            <w:vMerge/>
            <w:vAlign w:val="center"/>
          </w:tcPr>
          <w:p w:rsidR="006A397A" w:rsidRDefault="006A397A" w:rsidP="00633366">
            <w:pPr>
              <w:widowControl/>
              <w:spacing w:line="400" w:lineRule="exact"/>
              <w:jc w:val="center"/>
              <w:rPr>
                <w:rFonts w:ascii="仿宋_GB2312" w:eastAsia="仿宋_GB2312" w:hAnsi="宋体" w:cs="宋体"/>
                <w:b/>
                <w:color w:val="000000"/>
                <w:kern w:val="0"/>
                <w:sz w:val="24"/>
              </w:rPr>
            </w:pPr>
          </w:p>
        </w:tc>
        <w:tc>
          <w:tcPr>
            <w:tcW w:w="6300" w:type="dxa"/>
            <w:vAlign w:val="center"/>
          </w:tcPr>
          <w:p w:rsidR="006A397A" w:rsidRDefault="006A397A" w:rsidP="00633366">
            <w:pPr>
              <w:spacing w:line="400" w:lineRule="exact"/>
              <w:rPr>
                <w:rFonts w:ascii="仿宋_GB2312" w:eastAsia="仿宋_GB2312" w:cs="宋体"/>
                <w:kern w:val="0"/>
                <w:sz w:val="24"/>
              </w:rPr>
            </w:pPr>
            <w:r>
              <w:rPr>
                <w:rFonts w:ascii="仿宋_GB2312" w:eastAsia="仿宋_GB2312" w:cs="宋体" w:hint="eastAsia"/>
                <w:kern w:val="0"/>
                <w:sz w:val="24"/>
              </w:rPr>
              <w:t>错音较多、吐字不清，声音不够响亮，停顿较多</w:t>
            </w:r>
          </w:p>
        </w:tc>
        <w:tc>
          <w:tcPr>
            <w:tcW w:w="1099" w:type="dxa"/>
            <w:vAlign w:val="center"/>
          </w:tcPr>
          <w:p w:rsidR="006A397A" w:rsidRDefault="006A397A" w:rsidP="00633366">
            <w:pPr>
              <w:spacing w:line="400" w:lineRule="exact"/>
              <w:jc w:val="center"/>
              <w:rPr>
                <w:rFonts w:ascii="仿宋_GB2312" w:eastAsia="仿宋_GB2312"/>
                <w:sz w:val="24"/>
              </w:rPr>
            </w:pPr>
            <w:r>
              <w:rPr>
                <w:rFonts w:ascii="仿宋_GB2312" w:eastAsia="仿宋_GB2312" w:hint="eastAsia"/>
                <w:sz w:val="24"/>
              </w:rPr>
              <w:t>0-9</w:t>
            </w:r>
          </w:p>
        </w:tc>
      </w:tr>
      <w:tr w:rsidR="006A397A" w:rsidTr="00633366">
        <w:trPr>
          <w:trHeight w:val="469"/>
        </w:trPr>
        <w:tc>
          <w:tcPr>
            <w:tcW w:w="1080" w:type="dxa"/>
            <w:vMerge w:val="restart"/>
            <w:vAlign w:val="center"/>
          </w:tcPr>
          <w:p w:rsidR="006A397A" w:rsidRDefault="006A397A" w:rsidP="00633366">
            <w:pPr>
              <w:widowControl/>
              <w:spacing w:line="400" w:lineRule="exact"/>
              <w:ind w:firstLineChars="49" w:firstLine="118"/>
              <w:jc w:val="center"/>
              <w:rPr>
                <w:rFonts w:ascii="仿宋_GB2312" w:eastAsia="仿宋_GB2312" w:cs="宋体"/>
                <w:b/>
                <w:kern w:val="0"/>
                <w:sz w:val="24"/>
              </w:rPr>
            </w:pPr>
            <w:r>
              <w:rPr>
                <w:rFonts w:ascii="仿宋_GB2312" w:eastAsia="仿宋_GB2312" w:cs="宋体" w:hint="eastAsia"/>
                <w:b/>
                <w:kern w:val="0"/>
                <w:sz w:val="24"/>
              </w:rPr>
              <w:t>配 乐</w:t>
            </w:r>
          </w:p>
        </w:tc>
        <w:tc>
          <w:tcPr>
            <w:tcW w:w="1040" w:type="dxa"/>
            <w:vMerge w:val="restart"/>
            <w:vAlign w:val="center"/>
          </w:tcPr>
          <w:p w:rsidR="006A397A" w:rsidRDefault="006A397A" w:rsidP="00633366">
            <w:pPr>
              <w:spacing w:line="400" w:lineRule="exact"/>
              <w:ind w:firstLineChars="49" w:firstLine="118"/>
              <w:jc w:val="center"/>
              <w:rPr>
                <w:rFonts w:ascii="仿宋_GB2312" w:eastAsia="仿宋_GB2312" w:cs="宋体"/>
                <w:b/>
                <w:kern w:val="0"/>
                <w:sz w:val="24"/>
              </w:rPr>
            </w:pPr>
            <w:r>
              <w:rPr>
                <w:rFonts w:ascii="仿宋_GB2312" w:eastAsia="仿宋_GB2312" w:cs="宋体" w:hint="eastAsia"/>
                <w:b/>
                <w:kern w:val="0"/>
                <w:sz w:val="24"/>
              </w:rPr>
              <w:t>10分</w:t>
            </w:r>
          </w:p>
        </w:tc>
        <w:tc>
          <w:tcPr>
            <w:tcW w:w="6300" w:type="dxa"/>
            <w:vAlign w:val="center"/>
          </w:tcPr>
          <w:p w:rsidR="006A397A" w:rsidRDefault="006A397A" w:rsidP="00633366">
            <w:pPr>
              <w:spacing w:line="400" w:lineRule="exact"/>
              <w:rPr>
                <w:rFonts w:ascii="仿宋_GB2312" w:eastAsia="仿宋_GB2312"/>
                <w:sz w:val="24"/>
              </w:rPr>
            </w:pPr>
            <w:r>
              <w:rPr>
                <w:rFonts w:ascii="仿宋_GB2312" w:eastAsia="仿宋_GB2312" w:cs="宋体" w:hint="eastAsia"/>
                <w:kern w:val="0"/>
                <w:sz w:val="24"/>
              </w:rPr>
              <w:t>配乐切合作品内容及意境</w:t>
            </w:r>
          </w:p>
        </w:tc>
        <w:tc>
          <w:tcPr>
            <w:tcW w:w="1099" w:type="dxa"/>
            <w:vAlign w:val="center"/>
          </w:tcPr>
          <w:p w:rsidR="006A397A" w:rsidRDefault="006A397A" w:rsidP="00633366">
            <w:pPr>
              <w:spacing w:line="400" w:lineRule="exact"/>
              <w:jc w:val="center"/>
              <w:rPr>
                <w:rFonts w:ascii="仿宋_GB2312" w:eastAsia="仿宋_GB2312"/>
                <w:sz w:val="24"/>
              </w:rPr>
            </w:pPr>
            <w:r>
              <w:rPr>
                <w:rFonts w:ascii="仿宋_GB2312" w:eastAsia="仿宋_GB2312" w:cs="宋体" w:hint="eastAsia"/>
                <w:kern w:val="0"/>
                <w:sz w:val="24"/>
              </w:rPr>
              <w:t>7-10</w:t>
            </w:r>
          </w:p>
        </w:tc>
      </w:tr>
      <w:tr w:rsidR="006A397A" w:rsidTr="00633366">
        <w:trPr>
          <w:trHeight w:val="469"/>
        </w:trPr>
        <w:tc>
          <w:tcPr>
            <w:tcW w:w="1080" w:type="dxa"/>
            <w:vMerge/>
            <w:vAlign w:val="center"/>
          </w:tcPr>
          <w:p w:rsidR="006A397A" w:rsidRDefault="006A397A" w:rsidP="00633366">
            <w:pPr>
              <w:widowControl/>
              <w:spacing w:line="400" w:lineRule="exact"/>
              <w:ind w:firstLineChars="45" w:firstLine="108"/>
              <w:jc w:val="center"/>
              <w:rPr>
                <w:rFonts w:ascii="仿宋_GB2312" w:eastAsia="仿宋_GB2312" w:cs="宋体"/>
                <w:b/>
                <w:kern w:val="0"/>
                <w:sz w:val="24"/>
              </w:rPr>
            </w:pPr>
          </w:p>
        </w:tc>
        <w:tc>
          <w:tcPr>
            <w:tcW w:w="1040" w:type="dxa"/>
            <w:vMerge/>
            <w:vAlign w:val="center"/>
          </w:tcPr>
          <w:p w:rsidR="006A397A" w:rsidRDefault="006A397A" w:rsidP="00633366">
            <w:pPr>
              <w:widowControl/>
              <w:spacing w:line="400" w:lineRule="exact"/>
              <w:ind w:firstLineChars="45" w:firstLine="108"/>
              <w:jc w:val="center"/>
              <w:rPr>
                <w:rFonts w:ascii="仿宋_GB2312" w:eastAsia="仿宋_GB2312" w:cs="宋体"/>
                <w:b/>
                <w:kern w:val="0"/>
                <w:sz w:val="24"/>
              </w:rPr>
            </w:pPr>
          </w:p>
        </w:tc>
        <w:tc>
          <w:tcPr>
            <w:tcW w:w="6300" w:type="dxa"/>
            <w:vAlign w:val="center"/>
          </w:tcPr>
          <w:p w:rsidR="006A397A" w:rsidRDefault="006A397A" w:rsidP="00633366">
            <w:pPr>
              <w:spacing w:line="400" w:lineRule="exact"/>
              <w:rPr>
                <w:rFonts w:ascii="仿宋_GB2312" w:eastAsia="仿宋_GB2312" w:cs="宋体"/>
                <w:kern w:val="0"/>
                <w:sz w:val="24"/>
              </w:rPr>
            </w:pPr>
            <w:r>
              <w:rPr>
                <w:rFonts w:ascii="仿宋_GB2312" w:eastAsia="仿宋_GB2312" w:hAnsi="宋体" w:cs="宋体" w:hint="eastAsia"/>
                <w:color w:val="000000"/>
                <w:kern w:val="0"/>
                <w:sz w:val="24"/>
              </w:rPr>
              <w:t>配乐基本符合内容及意境</w:t>
            </w:r>
          </w:p>
        </w:tc>
        <w:tc>
          <w:tcPr>
            <w:tcW w:w="1099" w:type="dxa"/>
            <w:vAlign w:val="center"/>
          </w:tcPr>
          <w:p w:rsidR="006A397A" w:rsidRDefault="006A397A" w:rsidP="00633366">
            <w:pPr>
              <w:spacing w:line="400" w:lineRule="exact"/>
              <w:jc w:val="center"/>
              <w:rPr>
                <w:rFonts w:ascii="仿宋_GB2312" w:eastAsia="仿宋_GB2312"/>
                <w:sz w:val="24"/>
              </w:rPr>
            </w:pPr>
            <w:r>
              <w:rPr>
                <w:rFonts w:ascii="仿宋_GB2312" w:eastAsia="仿宋_GB2312" w:hint="eastAsia"/>
                <w:sz w:val="24"/>
              </w:rPr>
              <w:t>4-6</w:t>
            </w:r>
          </w:p>
        </w:tc>
      </w:tr>
      <w:tr w:rsidR="006A397A" w:rsidTr="00633366">
        <w:trPr>
          <w:trHeight w:val="469"/>
        </w:trPr>
        <w:tc>
          <w:tcPr>
            <w:tcW w:w="1080" w:type="dxa"/>
            <w:vMerge/>
            <w:vAlign w:val="center"/>
          </w:tcPr>
          <w:p w:rsidR="006A397A" w:rsidRDefault="006A397A" w:rsidP="00633366">
            <w:pPr>
              <w:widowControl/>
              <w:spacing w:line="400" w:lineRule="exact"/>
              <w:ind w:firstLineChars="45" w:firstLine="108"/>
              <w:jc w:val="center"/>
              <w:rPr>
                <w:rFonts w:ascii="仿宋_GB2312" w:eastAsia="仿宋_GB2312" w:cs="宋体"/>
                <w:b/>
                <w:kern w:val="0"/>
                <w:sz w:val="24"/>
              </w:rPr>
            </w:pPr>
          </w:p>
        </w:tc>
        <w:tc>
          <w:tcPr>
            <w:tcW w:w="1040" w:type="dxa"/>
            <w:vMerge/>
            <w:vAlign w:val="center"/>
          </w:tcPr>
          <w:p w:rsidR="006A397A" w:rsidRDefault="006A397A" w:rsidP="00633366">
            <w:pPr>
              <w:widowControl/>
              <w:spacing w:line="400" w:lineRule="exact"/>
              <w:ind w:firstLineChars="45" w:firstLine="108"/>
              <w:jc w:val="center"/>
              <w:rPr>
                <w:rFonts w:ascii="仿宋_GB2312" w:eastAsia="仿宋_GB2312" w:cs="宋体"/>
                <w:b/>
                <w:kern w:val="0"/>
                <w:sz w:val="24"/>
              </w:rPr>
            </w:pPr>
          </w:p>
        </w:tc>
        <w:tc>
          <w:tcPr>
            <w:tcW w:w="6300" w:type="dxa"/>
            <w:vAlign w:val="center"/>
          </w:tcPr>
          <w:p w:rsidR="006A397A" w:rsidRDefault="006A397A" w:rsidP="00633366">
            <w:pPr>
              <w:spacing w:line="400" w:lineRule="exact"/>
              <w:rPr>
                <w:rFonts w:ascii="仿宋_GB2312" w:eastAsia="仿宋_GB2312" w:hAnsi="宋体" w:cs="宋体"/>
                <w:color w:val="000000"/>
                <w:kern w:val="0"/>
                <w:sz w:val="24"/>
              </w:rPr>
            </w:pPr>
            <w:r>
              <w:rPr>
                <w:rFonts w:ascii="仿宋_GB2312" w:eastAsia="仿宋_GB2312" w:hAnsi="宋体" w:cs="宋体" w:hint="eastAsia"/>
                <w:color w:val="000000"/>
                <w:kern w:val="0"/>
                <w:sz w:val="24"/>
              </w:rPr>
              <w:t>配乐不太适合内容及意境</w:t>
            </w:r>
          </w:p>
        </w:tc>
        <w:tc>
          <w:tcPr>
            <w:tcW w:w="1099" w:type="dxa"/>
            <w:vAlign w:val="center"/>
          </w:tcPr>
          <w:p w:rsidR="006A397A" w:rsidRDefault="006A397A" w:rsidP="00633366">
            <w:pPr>
              <w:spacing w:line="400" w:lineRule="exact"/>
              <w:jc w:val="center"/>
              <w:rPr>
                <w:rFonts w:ascii="仿宋_GB2312" w:eastAsia="仿宋_GB2312"/>
                <w:sz w:val="24"/>
              </w:rPr>
            </w:pPr>
            <w:r>
              <w:rPr>
                <w:rFonts w:ascii="仿宋_GB2312" w:eastAsia="仿宋_GB2312" w:hint="eastAsia"/>
                <w:sz w:val="24"/>
              </w:rPr>
              <w:t>3</w:t>
            </w:r>
          </w:p>
        </w:tc>
      </w:tr>
      <w:tr w:rsidR="006A397A" w:rsidTr="00633366">
        <w:trPr>
          <w:trHeight w:val="469"/>
        </w:trPr>
        <w:tc>
          <w:tcPr>
            <w:tcW w:w="1080" w:type="dxa"/>
            <w:vMerge w:val="restart"/>
            <w:vAlign w:val="center"/>
          </w:tcPr>
          <w:p w:rsidR="006A397A" w:rsidRDefault="006A397A" w:rsidP="00633366">
            <w:pPr>
              <w:widowControl/>
              <w:spacing w:line="400" w:lineRule="exact"/>
              <w:ind w:firstLineChars="45" w:firstLine="108"/>
              <w:jc w:val="center"/>
              <w:rPr>
                <w:rFonts w:ascii="仿宋_GB2312" w:eastAsia="仿宋_GB2312" w:cs="宋体"/>
                <w:b/>
                <w:kern w:val="0"/>
                <w:sz w:val="24"/>
              </w:rPr>
            </w:pPr>
            <w:r>
              <w:rPr>
                <w:rFonts w:ascii="仿宋_GB2312" w:eastAsia="仿宋_GB2312" w:cs="宋体" w:hint="eastAsia"/>
                <w:b/>
                <w:kern w:val="0"/>
                <w:sz w:val="24"/>
              </w:rPr>
              <w:t>时 间</w:t>
            </w:r>
          </w:p>
        </w:tc>
        <w:tc>
          <w:tcPr>
            <w:tcW w:w="1040" w:type="dxa"/>
            <w:vMerge w:val="restart"/>
            <w:vAlign w:val="center"/>
          </w:tcPr>
          <w:p w:rsidR="006A397A" w:rsidRDefault="006A397A" w:rsidP="00633366">
            <w:pPr>
              <w:widowControl/>
              <w:spacing w:line="400" w:lineRule="exact"/>
              <w:ind w:firstLineChars="45" w:firstLine="108"/>
              <w:jc w:val="center"/>
              <w:rPr>
                <w:rFonts w:ascii="仿宋_GB2312" w:eastAsia="仿宋_GB2312" w:cs="宋体"/>
                <w:b/>
                <w:kern w:val="0"/>
                <w:sz w:val="24"/>
              </w:rPr>
            </w:pPr>
            <w:r>
              <w:rPr>
                <w:rFonts w:ascii="仿宋_GB2312" w:eastAsia="仿宋_GB2312" w:cs="宋体" w:hint="eastAsia"/>
                <w:b/>
                <w:kern w:val="0"/>
                <w:sz w:val="24"/>
              </w:rPr>
              <w:t>5分</w:t>
            </w:r>
          </w:p>
        </w:tc>
        <w:tc>
          <w:tcPr>
            <w:tcW w:w="6300" w:type="dxa"/>
            <w:vAlign w:val="center"/>
          </w:tcPr>
          <w:p w:rsidR="006A397A" w:rsidRDefault="006A397A" w:rsidP="00633366">
            <w:pPr>
              <w:spacing w:line="400" w:lineRule="exact"/>
              <w:rPr>
                <w:rFonts w:ascii="仿宋_GB2312" w:eastAsia="仿宋_GB2312" w:hAnsi="宋体" w:cs="宋体"/>
                <w:color w:val="000000"/>
                <w:kern w:val="0"/>
                <w:sz w:val="24"/>
              </w:rPr>
            </w:pPr>
            <w:r>
              <w:rPr>
                <w:rFonts w:ascii="仿宋_GB2312" w:eastAsia="仿宋_GB2312" w:hAnsi="宋体" w:cs="宋体" w:hint="eastAsia"/>
                <w:color w:val="000000"/>
                <w:kern w:val="0"/>
                <w:sz w:val="24"/>
              </w:rPr>
              <w:t>诵读时间在3分钟至4分钟之间（不含自我介绍时间）</w:t>
            </w:r>
          </w:p>
        </w:tc>
        <w:tc>
          <w:tcPr>
            <w:tcW w:w="1099" w:type="dxa"/>
            <w:vAlign w:val="center"/>
          </w:tcPr>
          <w:p w:rsidR="006A397A" w:rsidRDefault="006A397A" w:rsidP="00633366">
            <w:pPr>
              <w:spacing w:line="400" w:lineRule="exact"/>
              <w:jc w:val="center"/>
              <w:rPr>
                <w:rFonts w:ascii="仿宋_GB2312" w:eastAsia="仿宋_GB2312"/>
                <w:sz w:val="24"/>
              </w:rPr>
            </w:pPr>
            <w:r>
              <w:rPr>
                <w:rFonts w:ascii="仿宋_GB2312" w:eastAsia="仿宋_GB2312" w:hint="eastAsia"/>
                <w:sz w:val="24"/>
              </w:rPr>
              <w:t>5</w:t>
            </w:r>
          </w:p>
        </w:tc>
      </w:tr>
      <w:tr w:rsidR="006A397A" w:rsidTr="00633366">
        <w:trPr>
          <w:trHeight w:val="469"/>
        </w:trPr>
        <w:tc>
          <w:tcPr>
            <w:tcW w:w="1080" w:type="dxa"/>
            <w:vMerge/>
          </w:tcPr>
          <w:p w:rsidR="006A397A" w:rsidRDefault="006A397A" w:rsidP="00633366">
            <w:pPr>
              <w:widowControl/>
              <w:spacing w:line="400" w:lineRule="exact"/>
              <w:ind w:firstLineChars="45" w:firstLine="108"/>
              <w:rPr>
                <w:rFonts w:ascii="仿宋_GB2312" w:eastAsia="仿宋_GB2312" w:cs="宋体"/>
                <w:b/>
                <w:kern w:val="0"/>
                <w:sz w:val="24"/>
              </w:rPr>
            </w:pPr>
          </w:p>
        </w:tc>
        <w:tc>
          <w:tcPr>
            <w:tcW w:w="1040" w:type="dxa"/>
            <w:vMerge/>
          </w:tcPr>
          <w:p w:rsidR="006A397A" w:rsidRDefault="006A397A" w:rsidP="00633366">
            <w:pPr>
              <w:widowControl/>
              <w:spacing w:line="400" w:lineRule="exact"/>
              <w:ind w:firstLineChars="45" w:firstLine="108"/>
              <w:rPr>
                <w:rFonts w:ascii="仿宋_GB2312" w:eastAsia="仿宋_GB2312" w:cs="宋体"/>
                <w:b/>
                <w:kern w:val="0"/>
                <w:sz w:val="24"/>
              </w:rPr>
            </w:pPr>
          </w:p>
        </w:tc>
        <w:tc>
          <w:tcPr>
            <w:tcW w:w="6300" w:type="dxa"/>
            <w:vAlign w:val="center"/>
          </w:tcPr>
          <w:p w:rsidR="006A397A" w:rsidRDefault="006A397A" w:rsidP="00633366">
            <w:pPr>
              <w:spacing w:line="400" w:lineRule="exact"/>
              <w:rPr>
                <w:rFonts w:ascii="仿宋_GB2312" w:eastAsia="仿宋_GB2312" w:hAnsi="宋体" w:cs="宋体"/>
                <w:color w:val="000000"/>
                <w:kern w:val="0"/>
                <w:sz w:val="24"/>
              </w:rPr>
            </w:pPr>
            <w:r>
              <w:rPr>
                <w:rFonts w:ascii="仿宋_GB2312" w:eastAsia="仿宋_GB2312" w:hAnsi="宋体" w:cs="宋体" w:hint="eastAsia"/>
                <w:color w:val="000000"/>
                <w:kern w:val="0"/>
                <w:sz w:val="24"/>
              </w:rPr>
              <w:t>诵读时间低于2分50秒或超过4分20秒（不含自我介绍时间）</w:t>
            </w:r>
          </w:p>
        </w:tc>
        <w:tc>
          <w:tcPr>
            <w:tcW w:w="1099" w:type="dxa"/>
            <w:vAlign w:val="center"/>
          </w:tcPr>
          <w:p w:rsidR="006A397A" w:rsidRDefault="006A397A" w:rsidP="00633366">
            <w:pPr>
              <w:spacing w:line="400" w:lineRule="exact"/>
              <w:jc w:val="center"/>
              <w:rPr>
                <w:rFonts w:ascii="仿宋_GB2312" w:eastAsia="仿宋_GB2312"/>
                <w:sz w:val="24"/>
              </w:rPr>
            </w:pPr>
            <w:r>
              <w:rPr>
                <w:rFonts w:ascii="仿宋_GB2312" w:eastAsia="仿宋_GB2312" w:hint="eastAsia"/>
                <w:sz w:val="24"/>
              </w:rPr>
              <w:t>4</w:t>
            </w:r>
          </w:p>
        </w:tc>
      </w:tr>
      <w:tr w:rsidR="006A397A" w:rsidTr="00633366">
        <w:trPr>
          <w:trHeight w:val="597"/>
        </w:trPr>
        <w:tc>
          <w:tcPr>
            <w:tcW w:w="1080" w:type="dxa"/>
            <w:vAlign w:val="center"/>
          </w:tcPr>
          <w:p w:rsidR="006A397A" w:rsidRDefault="006A397A" w:rsidP="00633366">
            <w:pPr>
              <w:widowControl/>
              <w:spacing w:line="400" w:lineRule="exact"/>
              <w:ind w:firstLineChars="45" w:firstLine="108"/>
              <w:jc w:val="center"/>
              <w:rPr>
                <w:rFonts w:ascii="仿宋_GB2312" w:eastAsia="仿宋_GB2312" w:cs="宋体"/>
                <w:b/>
                <w:kern w:val="0"/>
                <w:sz w:val="24"/>
              </w:rPr>
            </w:pPr>
            <w:r>
              <w:rPr>
                <w:rFonts w:ascii="仿宋_GB2312" w:eastAsia="仿宋_GB2312" w:cs="宋体" w:hint="eastAsia"/>
                <w:b/>
                <w:kern w:val="0"/>
                <w:sz w:val="24"/>
              </w:rPr>
              <w:t>合 计</w:t>
            </w:r>
          </w:p>
        </w:tc>
        <w:tc>
          <w:tcPr>
            <w:tcW w:w="1040" w:type="dxa"/>
            <w:vAlign w:val="center"/>
          </w:tcPr>
          <w:p w:rsidR="006A397A" w:rsidRDefault="006A397A" w:rsidP="00633366">
            <w:pPr>
              <w:widowControl/>
              <w:spacing w:line="400" w:lineRule="exact"/>
              <w:ind w:firstLineChars="45" w:firstLine="108"/>
              <w:jc w:val="center"/>
              <w:rPr>
                <w:rFonts w:ascii="仿宋_GB2312" w:eastAsia="仿宋_GB2312" w:cs="宋体"/>
                <w:b/>
                <w:kern w:val="0"/>
                <w:sz w:val="24"/>
              </w:rPr>
            </w:pPr>
            <w:r>
              <w:rPr>
                <w:rFonts w:ascii="仿宋_GB2312" w:eastAsia="仿宋_GB2312" w:cs="宋体" w:hint="eastAsia"/>
                <w:b/>
                <w:kern w:val="0"/>
                <w:sz w:val="24"/>
              </w:rPr>
              <w:t>100分</w:t>
            </w:r>
          </w:p>
        </w:tc>
        <w:tc>
          <w:tcPr>
            <w:tcW w:w="6300" w:type="dxa"/>
            <w:vAlign w:val="center"/>
          </w:tcPr>
          <w:p w:rsidR="006A397A" w:rsidRDefault="006A397A" w:rsidP="00633366">
            <w:pPr>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得  分</w:t>
            </w:r>
          </w:p>
        </w:tc>
        <w:tc>
          <w:tcPr>
            <w:tcW w:w="1099" w:type="dxa"/>
            <w:vAlign w:val="center"/>
          </w:tcPr>
          <w:p w:rsidR="006A397A" w:rsidRDefault="006A397A" w:rsidP="00633366">
            <w:pPr>
              <w:spacing w:line="400" w:lineRule="exact"/>
              <w:jc w:val="center"/>
              <w:rPr>
                <w:rFonts w:ascii="仿宋_GB2312" w:eastAsia="仿宋_GB2312"/>
                <w:sz w:val="24"/>
              </w:rPr>
            </w:pPr>
          </w:p>
        </w:tc>
      </w:tr>
    </w:tbl>
    <w:p w:rsidR="006A397A" w:rsidRDefault="006A397A" w:rsidP="006A397A"/>
    <w:p w:rsidR="006A397A" w:rsidRDefault="006A397A" w:rsidP="006A397A">
      <w:pPr>
        <w:rPr>
          <w:rFonts w:ascii="黑体" w:eastAsia="黑体" w:hAnsi="黑体" w:cs="仿宋"/>
          <w:sz w:val="28"/>
          <w:szCs w:val="28"/>
        </w:rPr>
      </w:pPr>
      <w:r>
        <w:rPr>
          <w:rFonts w:ascii="黑体" w:eastAsia="黑体" w:hAnsi="黑体" w:cs="仿宋" w:hint="eastAsia"/>
          <w:sz w:val="28"/>
          <w:szCs w:val="28"/>
        </w:rPr>
        <w:lastRenderedPageBreak/>
        <w:t>附件2</w:t>
      </w:r>
    </w:p>
    <w:p w:rsidR="006A397A" w:rsidRDefault="006A397A" w:rsidP="006A397A">
      <w:pPr>
        <w:spacing w:line="400" w:lineRule="exact"/>
        <w:jc w:val="center"/>
        <w:rPr>
          <w:rFonts w:ascii="宋体" w:hAnsi="宋体"/>
          <w:b/>
          <w:sz w:val="36"/>
          <w:szCs w:val="36"/>
        </w:rPr>
      </w:pPr>
      <w:r>
        <w:rPr>
          <w:rFonts w:ascii="宋体" w:hAnsi="宋体" w:hint="eastAsia"/>
          <w:b/>
          <w:sz w:val="36"/>
          <w:szCs w:val="36"/>
        </w:rPr>
        <w:t>2019年中华经典诵读比赛参赛信息登记表</w:t>
      </w:r>
    </w:p>
    <w:p w:rsidR="006A397A" w:rsidRDefault="006A397A" w:rsidP="006A397A">
      <w:pPr>
        <w:spacing w:line="240" w:lineRule="exact"/>
        <w:jc w:val="center"/>
        <w:rPr>
          <w:rFonts w:ascii="黑体" w:eastAsia="黑体"/>
          <w:sz w:val="36"/>
          <w:szCs w:val="36"/>
        </w:rPr>
      </w:pPr>
    </w:p>
    <w:p w:rsidR="006A397A" w:rsidRDefault="006A397A" w:rsidP="006A397A">
      <w:pPr>
        <w:rPr>
          <w:rFonts w:ascii="仿宋" w:eastAsia="仿宋" w:hAnsi="仿宋"/>
          <w:sz w:val="36"/>
          <w:szCs w:val="36"/>
          <w:lang w:val="en-ZW"/>
        </w:rPr>
      </w:pPr>
      <w:r>
        <w:rPr>
          <w:rFonts w:ascii="仿宋" w:eastAsia="仿宋" w:hAnsi="仿宋" w:hint="eastAsia"/>
          <w:szCs w:val="32"/>
        </w:rPr>
        <w:t>单位（盖章）：</w:t>
      </w:r>
      <w:r>
        <w:rPr>
          <w:rFonts w:ascii="仿宋" w:eastAsia="仿宋" w:hAnsi="仿宋" w:hint="eastAsia"/>
          <w:szCs w:val="32"/>
          <w:lang w:val="en-ZW"/>
        </w:rPr>
        <w:t xml:space="preserve">                       组别</w:t>
      </w:r>
      <w:r>
        <w:rPr>
          <w:rFonts w:ascii="仿宋" w:eastAsia="仿宋" w:hAnsi="仿宋" w:hint="eastAsia"/>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4"/>
        <w:gridCol w:w="816"/>
        <w:gridCol w:w="10"/>
        <w:gridCol w:w="604"/>
        <w:gridCol w:w="638"/>
        <w:gridCol w:w="982"/>
        <w:gridCol w:w="351"/>
        <w:gridCol w:w="575"/>
        <w:gridCol w:w="524"/>
        <w:gridCol w:w="555"/>
        <w:gridCol w:w="1763"/>
      </w:tblGrid>
      <w:tr w:rsidR="006A397A" w:rsidTr="00633366">
        <w:trPr>
          <w:jc w:val="center"/>
        </w:trPr>
        <w:tc>
          <w:tcPr>
            <w:tcW w:w="1704" w:type="dxa"/>
            <w:vAlign w:val="center"/>
          </w:tcPr>
          <w:p w:rsidR="006A397A" w:rsidRDefault="006A397A" w:rsidP="00633366">
            <w:pPr>
              <w:jc w:val="center"/>
              <w:rPr>
                <w:rFonts w:ascii="仿宋_GB2312" w:eastAsia="仿宋_GB2312"/>
                <w:szCs w:val="32"/>
              </w:rPr>
            </w:pPr>
            <w:r>
              <w:rPr>
                <w:rFonts w:ascii="仿宋_GB2312" w:eastAsia="仿宋_GB2312" w:hint="eastAsia"/>
                <w:szCs w:val="32"/>
              </w:rPr>
              <w:t>篇  目</w:t>
            </w:r>
          </w:p>
        </w:tc>
        <w:tc>
          <w:tcPr>
            <w:tcW w:w="3401" w:type="dxa"/>
            <w:gridSpan w:val="6"/>
            <w:vAlign w:val="center"/>
          </w:tcPr>
          <w:p w:rsidR="006A397A" w:rsidRDefault="006A397A" w:rsidP="00633366">
            <w:pPr>
              <w:jc w:val="center"/>
              <w:rPr>
                <w:rFonts w:ascii="仿宋_GB2312" w:eastAsia="仿宋_GB2312"/>
                <w:szCs w:val="32"/>
              </w:rPr>
            </w:pPr>
          </w:p>
        </w:tc>
        <w:tc>
          <w:tcPr>
            <w:tcW w:w="1654" w:type="dxa"/>
            <w:gridSpan w:val="3"/>
            <w:vAlign w:val="center"/>
          </w:tcPr>
          <w:p w:rsidR="006A397A" w:rsidRDefault="006A397A" w:rsidP="00633366">
            <w:pPr>
              <w:jc w:val="center"/>
              <w:rPr>
                <w:rFonts w:ascii="仿宋_GB2312" w:eastAsia="仿宋_GB2312"/>
                <w:szCs w:val="32"/>
              </w:rPr>
            </w:pPr>
            <w:r>
              <w:rPr>
                <w:rFonts w:ascii="仿宋_GB2312" w:eastAsia="仿宋_GB2312" w:hint="eastAsia"/>
                <w:szCs w:val="32"/>
              </w:rPr>
              <w:t>作者</w:t>
            </w:r>
          </w:p>
        </w:tc>
        <w:tc>
          <w:tcPr>
            <w:tcW w:w="1763" w:type="dxa"/>
            <w:vAlign w:val="center"/>
          </w:tcPr>
          <w:p w:rsidR="006A397A" w:rsidRDefault="006A397A" w:rsidP="00633366">
            <w:pPr>
              <w:jc w:val="center"/>
              <w:rPr>
                <w:rFonts w:ascii="仿宋_GB2312" w:eastAsia="仿宋_GB2312"/>
                <w:szCs w:val="32"/>
              </w:rPr>
            </w:pPr>
          </w:p>
        </w:tc>
      </w:tr>
      <w:tr w:rsidR="006A397A" w:rsidTr="00633366">
        <w:trPr>
          <w:trHeight w:val="301"/>
          <w:jc w:val="center"/>
        </w:trPr>
        <w:tc>
          <w:tcPr>
            <w:tcW w:w="1704" w:type="dxa"/>
            <w:vMerge w:val="restart"/>
            <w:vAlign w:val="center"/>
          </w:tcPr>
          <w:p w:rsidR="006A397A" w:rsidRDefault="006A397A" w:rsidP="00633366">
            <w:pPr>
              <w:jc w:val="center"/>
              <w:rPr>
                <w:rFonts w:ascii="仿宋_GB2312" w:eastAsia="仿宋_GB2312"/>
                <w:szCs w:val="32"/>
              </w:rPr>
            </w:pPr>
            <w:r>
              <w:rPr>
                <w:rFonts w:ascii="仿宋_GB2312" w:eastAsia="仿宋_GB2312" w:hint="eastAsia"/>
                <w:szCs w:val="32"/>
              </w:rPr>
              <w:t>选手姓名</w:t>
            </w:r>
          </w:p>
        </w:tc>
        <w:tc>
          <w:tcPr>
            <w:tcW w:w="816" w:type="dxa"/>
            <w:vAlign w:val="center"/>
          </w:tcPr>
          <w:p w:rsidR="006A397A" w:rsidRDefault="006A397A" w:rsidP="00633366">
            <w:pPr>
              <w:jc w:val="center"/>
              <w:rPr>
                <w:rFonts w:ascii="仿宋_GB2312" w:eastAsia="仿宋_GB2312"/>
                <w:szCs w:val="32"/>
              </w:rPr>
            </w:pPr>
            <w:r>
              <w:rPr>
                <w:rFonts w:ascii="仿宋_GB2312" w:eastAsia="仿宋_GB2312" w:hint="eastAsia"/>
                <w:szCs w:val="32"/>
              </w:rPr>
              <w:t>序号</w:t>
            </w:r>
          </w:p>
        </w:tc>
        <w:tc>
          <w:tcPr>
            <w:tcW w:w="1252" w:type="dxa"/>
            <w:gridSpan w:val="3"/>
            <w:vAlign w:val="center"/>
          </w:tcPr>
          <w:p w:rsidR="006A397A" w:rsidRDefault="006A397A" w:rsidP="00633366">
            <w:pPr>
              <w:jc w:val="center"/>
              <w:rPr>
                <w:rFonts w:ascii="仿宋_GB2312" w:eastAsia="仿宋_GB2312"/>
                <w:szCs w:val="32"/>
              </w:rPr>
            </w:pPr>
            <w:r>
              <w:rPr>
                <w:rFonts w:ascii="仿宋_GB2312" w:eastAsia="仿宋_GB2312" w:hint="eastAsia"/>
                <w:szCs w:val="32"/>
              </w:rPr>
              <w:t>姓名</w:t>
            </w:r>
          </w:p>
        </w:tc>
        <w:tc>
          <w:tcPr>
            <w:tcW w:w="2432" w:type="dxa"/>
            <w:gridSpan w:val="4"/>
            <w:vAlign w:val="center"/>
          </w:tcPr>
          <w:p w:rsidR="006A397A" w:rsidRDefault="006A397A" w:rsidP="00633366">
            <w:pPr>
              <w:jc w:val="center"/>
              <w:rPr>
                <w:rFonts w:ascii="仿宋_GB2312" w:eastAsia="仿宋_GB2312"/>
                <w:szCs w:val="32"/>
              </w:rPr>
            </w:pPr>
            <w:r>
              <w:rPr>
                <w:rFonts w:ascii="仿宋_GB2312" w:eastAsia="仿宋_GB2312" w:hint="eastAsia"/>
                <w:szCs w:val="32"/>
              </w:rPr>
              <w:t>身份证号</w:t>
            </w:r>
          </w:p>
        </w:tc>
        <w:tc>
          <w:tcPr>
            <w:tcW w:w="2318" w:type="dxa"/>
            <w:gridSpan w:val="2"/>
            <w:vAlign w:val="center"/>
          </w:tcPr>
          <w:p w:rsidR="006A397A" w:rsidRDefault="006A397A" w:rsidP="00633366">
            <w:pPr>
              <w:jc w:val="center"/>
              <w:rPr>
                <w:rFonts w:ascii="仿宋_GB2312" w:eastAsia="仿宋_GB2312"/>
                <w:szCs w:val="32"/>
              </w:rPr>
            </w:pPr>
            <w:r>
              <w:rPr>
                <w:rFonts w:ascii="仿宋_GB2312" w:eastAsia="仿宋_GB2312" w:hint="eastAsia"/>
                <w:szCs w:val="32"/>
              </w:rPr>
              <w:t>联系方式</w:t>
            </w:r>
          </w:p>
        </w:tc>
      </w:tr>
      <w:tr w:rsidR="006A397A" w:rsidTr="00633366">
        <w:trPr>
          <w:trHeight w:val="262"/>
          <w:jc w:val="center"/>
        </w:trPr>
        <w:tc>
          <w:tcPr>
            <w:tcW w:w="1704" w:type="dxa"/>
            <w:vMerge/>
            <w:vAlign w:val="center"/>
          </w:tcPr>
          <w:p w:rsidR="006A397A" w:rsidRDefault="006A397A" w:rsidP="00633366">
            <w:pPr>
              <w:jc w:val="center"/>
              <w:rPr>
                <w:rFonts w:ascii="仿宋_GB2312" w:eastAsia="仿宋_GB2312"/>
                <w:szCs w:val="32"/>
              </w:rPr>
            </w:pPr>
          </w:p>
        </w:tc>
        <w:tc>
          <w:tcPr>
            <w:tcW w:w="816" w:type="dxa"/>
            <w:vAlign w:val="center"/>
          </w:tcPr>
          <w:p w:rsidR="006A397A" w:rsidRDefault="006A397A" w:rsidP="00633366">
            <w:pPr>
              <w:jc w:val="center"/>
              <w:rPr>
                <w:rFonts w:ascii="仿宋_GB2312" w:eastAsia="仿宋_GB2312"/>
                <w:szCs w:val="32"/>
              </w:rPr>
            </w:pPr>
            <w:r>
              <w:rPr>
                <w:rFonts w:ascii="仿宋_GB2312" w:eastAsia="仿宋_GB2312" w:hint="eastAsia"/>
                <w:szCs w:val="32"/>
              </w:rPr>
              <w:t>1</w:t>
            </w:r>
          </w:p>
        </w:tc>
        <w:tc>
          <w:tcPr>
            <w:tcW w:w="1252" w:type="dxa"/>
            <w:gridSpan w:val="3"/>
            <w:vAlign w:val="center"/>
          </w:tcPr>
          <w:p w:rsidR="006A397A" w:rsidRDefault="006A397A" w:rsidP="00633366">
            <w:pPr>
              <w:jc w:val="center"/>
              <w:rPr>
                <w:rFonts w:ascii="仿宋_GB2312" w:eastAsia="仿宋_GB2312"/>
                <w:szCs w:val="32"/>
              </w:rPr>
            </w:pPr>
          </w:p>
        </w:tc>
        <w:tc>
          <w:tcPr>
            <w:tcW w:w="2432" w:type="dxa"/>
            <w:gridSpan w:val="4"/>
            <w:vAlign w:val="center"/>
          </w:tcPr>
          <w:p w:rsidR="006A397A" w:rsidRDefault="006A397A" w:rsidP="00633366">
            <w:pPr>
              <w:jc w:val="center"/>
              <w:rPr>
                <w:rFonts w:ascii="仿宋_GB2312" w:eastAsia="仿宋_GB2312"/>
                <w:szCs w:val="32"/>
              </w:rPr>
            </w:pPr>
          </w:p>
        </w:tc>
        <w:tc>
          <w:tcPr>
            <w:tcW w:w="2318" w:type="dxa"/>
            <w:gridSpan w:val="2"/>
            <w:vAlign w:val="center"/>
          </w:tcPr>
          <w:p w:rsidR="006A397A" w:rsidRDefault="006A397A" w:rsidP="00633366">
            <w:pPr>
              <w:jc w:val="center"/>
              <w:rPr>
                <w:rFonts w:ascii="仿宋_GB2312" w:eastAsia="仿宋_GB2312"/>
                <w:szCs w:val="32"/>
              </w:rPr>
            </w:pPr>
          </w:p>
        </w:tc>
      </w:tr>
      <w:tr w:rsidR="006A397A" w:rsidTr="00633366">
        <w:trPr>
          <w:trHeight w:val="263"/>
          <w:jc w:val="center"/>
        </w:trPr>
        <w:tc>
          <w:tcPr>
            <w:tcW w:w="1704" w:type="dxa"/>
            <w:vMerge/>
            <w:vAlign w:val="center"/>
          </w:tcPr>
          <w:p w:rsidR="006A397A" w:rsidRDefault="006A397A" w:rsidP="00633366">
            <w:pPr>
              <w:jc w:val="center"/>
              <w:rPr>
                <w:rFonts w:ascii="仿宋_GB2312" w:eastAsia="仿宋_GB2312"/>
                <w:szCs w:val="32"/>
              </w:rPr>
            </w:pPr>
          </w:p>
        </w:tc>
        <w:tc>
          <w:tcPr>
            <w:tcW w:w="816" w:type="dxa"/>
            <w:vAlign w:val="center"/>
          </w:tcPr>
          <w:p w:rsidR="006A397A" w:rsidRDefault="006A397A" w:rsidP="00633366">
            <w:pPr>
              <w:jc w:val="center"/>
              <w:rPr>
                <w:rFonts w:ascii="仿宋_GB2312" w:eastAsia="仿宋_GB2312"/>
                <w:szCs w:val="32"/>
              </w:rPr>
            </w:pPr>
            <w:r>
              <w:rPr>
                <w:rFonts w:ascii="仿宋_GB2312" w:eastAsia="仿宋_GB2312" w:hint="eastAsia"/>
                <w:szCs w:val="32"/>
              </w:rPr>
              <w:t>2</w:t>
            </w:r>
          </w:p>
        </w:tc>
        <w:tc>
          <w:tcPr>
            <w:tcW w:w="1252" w:type="dxa"/>
            <w:gridSpan w:val="3"/>
            <w:vAlign w:val="center"/>
          </w:tcPr>
          <w:p w:rsidR="006A397A" w:rsidRDefault="006A397A" w:rsidP="00633366">
            <w:pPr>
              <w:jc w:val="center"/>
              <w:rPr>
                <w:rFonts w:ascii="仿宋_GB2312" w:eastAsia="仿宋_GB2312"/>
                <w:szCs w:val="32"/>
              </w:rPr>
            </w:pPr>
          </w:p>
        </w:tc>
        <w:tc>
          <w:tcPr>
            <w:tcW w:w="2432" w:type="dxa"/>
            <w:gridSpan w:val="4"/>
            <w:vAlign w:val="center"/>
          </w:tcPr>
          <w:p w:rsidR="006A397A" w:rsidRDefault="006A397A" w:rsidP="00633366">
            <w:pPr>
              <w:jc w:val="center"/>
              <w:rPr>
                <w:rFonts w:ascii="仿宋_GB2312" w:eastAsia="仿宋_GB2312"/>
                <w:szCs w:val="32"/>
              </w:rPr>
            </w:pPr>
          </w:p>
        </w:tc>
        <w:tc>
          <w:tcPr>
            <w:tcW w:w="2318" w:type="dxa"/>
            <w:gridSpan w:val="2"/>
            <w:vAlign w:val="center"/>
          </w:tcPr>
          <w:p w:rsidR="006A397A" w:rsidRDefault="006A397A" w:rsidP="00633366">
            <w:pPr>
              <w:jc w:val="center"/>
              <w:rPr>
                <w:rFonts w:ascii="仿宋_GB2312" w:eastAsia="仿宋_GB2312"/>
                <w:szCs w:val="32"/>
              </w:rPr>
            </w:pPr>
          </w:p>
        </w:tc>
      </w:tr>
      <w:tr w:rsidR="006A397A" w:rsidTr="00633366">
        <w:trPr>
          <w:trHeight w:val="262"/>
          <w:jc w:val="center"/>
        </w:trPr>
        <w:tc>
          <w:tcPr>
            <w:tcW w:w="1704" w:type="dxa"/>
            <w:vMerge/>
            <w:vAlign w:val="center"/>
          </w:tcPr>
          <w:p w:rsidR="006A397A" w:rsidRDefault="006A397A" w:rsidP="00633366">
            <w:pPr>
              <w:jc w:val="center"/>
              <w:rPr>
                <w:rFonts w:ascii="仿宋_GB2312" w:eastAsia="仿宋_GB2312"/>
                <w:szCs w:val="32"/>
              </w:rPr>
            </w:pPr>
          </w:p>
        </w:tc>
        <w:tc>
          <w:tcPr>
            <w:tcW w:w="816" w:type="dxa"/>
            <w:vAlign w:val="center"/>
          </w:tcPr>
          <w:p w:rsidR="006A397A" w:rsidRDefault="006A397A" w:rsidP="00633366">
            <w:pPr>
              <w:jc w:val="center"/>
              <w:rPr>
                <w:rFonts w:ascii="仿宋_GB2312" w:eastAsia="仿宋_GB2312"/>
                <w:szCs w:val="32"/>
              </w:rPr>
            </w:pPr>
            <w:r>
              <w:rPr>
                <w:rFonts w:ascii="仿宋_GB2312" w:eastAsia="仿宋_GB2312" w:hint="eastAsia"/>
                <w:szCs w:val="32"/>
              </w:rPr>
              <w:t>3</w:t>
            </w:r>
          </w:p>
        </w:tc>
        <w:tc>
          <w:tcPr>
            <w:tcW w:w="1252" w:type="dxa"/>
            <w:gridSpan w:val="3"/>
            <w:vAlign w:val="center"/>
          </w:tcPr>
          <w:p w:rsidR="006A397A" w:rsidRDefault="006A397A" w:rsidP="00633366">
            <w:pPr>
              <w:jc w:val="center"/>
              <w:rPr>
                <w:rFonts w:ascii="仿宋_GB2312" w:eastAsia="仿宋_GB2312"/>
                <w:szCs w:val="32"/>
              </w:rPr>
            </w:pPr>
          </w:p>
        </w:tc>
        <w:tc>
          <w:tcPr>
            <w:tcW w:w="2432" w:type="dxa"/>
            <w:gridSpan w:val="4"/>
            <w:vAlign w:val="center"/>
          </w:tcPr>
          <w:p w:rsidR="006A397A" w:rsidRDefault="006A397A" w:rsidP="00633366">
            <w:pPr>
              <w:jc w:val="center"/>
              <w:rPr>
                <w:rFonts w:ascii="仿宋_GB2312" w:eastAsia="仿宋_GB2312"/>
                <w:szCs w:val="32"/>
              </w:rPr>
            </w:pPr>
          </w:p>
        </w:tc>
        <w:tc>
          <w:tcPr>
            <w:tcW w:w="2318" w:type="dxa"/>
            <w:gridSpan w:val="2"/>
            <w:vAlign w:val="center"/>
          </w:tcPr>
          <w:p w:rsidR="006A397A" w:rsidRDefault="006A397A" w:rsidP="00633366">
            <w:pPr>
              <w:jc w:val="center"/>
              <w:rPr>
                <w:rFonts w:ascii="仿宋_GB2312" w:eastAsia="仿宋_GB2312"/>
                <w:szCs w:val="32"/>
              </w:rPr>
            </w:pPr>
          </w:p>
        </w:tc>
      </w:tr>
      <w:tr w:rsidR="006A397A" w:rsidTr="00633366">
        <w:trPr>
          <w:trHeight w:val="325"/>
          <w:jc w:val="center"/>
        </w:trPr>
        <w:tc>
          <w:tcPr>
            <w:tcW w:w="1704" w:type="dxa"/>
            <w:vMerge/>
            <w:vAlign w:val="center"/>
          </w:tcPr>
          <w:p w:rsidR="006A397A" w:rsidRDefault="006A397A" w:rsidP="00633366">
            <w:pPr>
              <w:jc w:val="center"/>
              <w:rPr>
                <w:rFonts w:ascii="仿宋_GB2312" w:eastAsia="仿宋_GB2312"/>
                <w:szCs w:val="32"/>
              </w:rPr>
            </w:pPr>
          </w:p>
        </w:tc>
        <w:tc>
          <w:tcPr>
            <w:tcW w:w="816" w:type="dxa"/>
            <w:vAlign w:val="center"/>
          </w:tcPr>
          <w:p w:rsidR="006A397A" w:rsidRDefault="006A397A" w:rsidP="00633366">
            <w:pPr>
              <w:jc w:val="center"/>
              <w:rPr>
                <w:rFonts w:ascii="仿宋_GB2312" w:eastAsia="仿宋_GB2312"/>
                <w:szCs w:val="32"/>
              </w:rPr>
            </w:pPr>
            <w:r>
              <w:rPr>
                <w:rFonts w:ascii="仿宋_GB2312" w:eastAsia="仿宋_GB2312" w:hint="eastAsia"/>
                <w:szCs w:val="32"/>
              </w:rPr>
              <w:t>4</w:t>
            </w:r>
          </w:p>
        </w:tc>
        <w:tc>
          <w:tcPr>
            <w:tcW w:w="1252" w:type="dxa"/>
            <w:gridSpan w:val="3"/>
            <w:vAlign w:val="center"/>
          </w:tcPr>
          <w:p w:rsidR="006A397A" w:rsidRDefault="006A397A" w:rsidP="00633366">
            <w:pPr>
              <w:jc w:val="center"/>
              <w:rPr>
                <w:rFonts w:ascii="仿宋_GB2312" w:eastAsia="仿宋_GB2312"/>
                <w:szCs w:val="32"/>
              </w:rPr>
            </w:pPr>
          </w:p>
        </w:tc>
        <w:tc>
          <w:tcPr>
            <w:tcW w:w="2432" w:type="dxa"/>
            <w:gridSpan w:val="4"/>
            <w:vAlign w:val="center"/>
          </w:tcPr>
          <w:p w:rsidR="006A397A" w:rsidRDefault="006A397A" w:rsidP="00633366">
            <w:pPr>
              <w:jc w:val="center"/>
              <w:rPr>
                <w:rFonts w:ascii="仿宋_GB2312" w:eastAsia="仿宋_GB2312"/>
                <w:szCs w:val="32"/>
              </w:rPr>
            </w:pPr>
          </w:p>
        </w:tc>
        <w:tc>
          <w:tcPr>
            <w:tcW w:w="2318" w:type="dxa"/>
            <w:gridSpan w:val="2"/>
            <w:vAlign w:val="center"/>
          </w:tcPr>
          <w:p w:rsidR="006A397A" w:rsidRDefault="006A397A" w:rsidP="00633366">
            <w:pPr>
              <w:jc w:val="center"/>
              <w:rPr>
                <w:rFonts w:ascii="仿宋_GB2312" w:eastAsia="仿宋_GB2312"/>
                <w:szCs w:val="32"/>
              </w:rPr>
            </w:pPr>
          </w:p>
        </w:tc>
      </w:tr>
      <w:tr w:rsidR="006A397A" w:rsidTr="00633366">
        <w:trPr>
          <w:trHeight w:val="313"/>
          <w:jc w:val="center"/>
        </w:trPr>
        <w:tc>
          <w:tcPr>
            <w:tcW w:w="1704" w:type="dxa"/>
            <w:vMerge/>
            <w:vAlign w:val="center"/>
          </w:tcPr>
          <w:p w:rsidR="006A397A" w:rsidRDefault="006A397A" w:rsidP="00633366">
            <w:pPr>
              <w:jc w:val="center"/>
              <w:rPr>
                <w:rFonts w:ascii="仿宋_GB2312" w:eastAsia="仿宋_GB2312"/>
                <w:szCs w:val="32"/>
              </w:rPr>
            </w:pPr>
          </w:p>
        </w:tc>
        <w:tc>
          <w:tcPr>
            <w:tcW w:w="816" w:type="dxa"/>
            <w:vAlign w:val="center"/>
          </w:tcPr>
          <w:p w:rsidR="006A397A" w:rsidRDefault="006A397A" w:rsidP="00633366">
            <w:pPr>
              <w:jc w:val="center"/>
              <w:rPr>
                <w:rFonts w:ascii="仿宋_GB2312" w:eastAsia="仿宋_GB2312"/>
                <w:szCs w:val="32"/>
              </w:rPr>
            </w:pPr>
            <w:r>
              <w:rPr>
                <w:rFonts w:ascii="仿宋_GB2312" w:eastAsia="仿宋_GB2312" w:hint="eastAsia"/>
                <w:szCs w:val="32"/>
              </w:rPr>
              <w:t>5</w:t>
            </w:r>
          </w:p>
        </w:tc>
        <w:tc>
          <w:tcPr>
            <w:tcW w:w="1252" w:type="dxa"/>
            <w:gridSpan w:val="3"/>
            <w:vAlign w:val="center"/>
          </w:tcPr>
          <w:p w:rsidR="006A397A" w:rsidRDefault="006A397A" w:rsidP="00633366">
            <w:pPr>
              <w:jc w:val="center"/>
              <w:rPr>
                <w:rFonts w:ascii="仿宋_GB2312" w:eastAsia="仿宋_GB2312"/>
                <w:szCs w:val="32"/>
              </w:rPr>
            </w:pPr>
          </w:p>
        </w:tc>
        <w:tc>
          <w:tcPr>
            <w:tcW w:w="2432" w:type="dxa"/>
            <w:gridSpan w:val="4"/>
            <w:vAlign w:val="center"/>
          </w:tcPr>
          <w:p w:rsidR="006A397A" w:rsidRDefault="006A397A" w:rsidP="00633366">
            <w:pPr>
              <w:jc w:val="center"/>
              <w:rPr>
                <w:rFonts w:ascii="仿宋_GB2312" w:eastAsia="仿宋_GB2312"/>
                <w:szCs w:val="32"/>
              </w:rPr>
            </w:pPr>
          </w:p>
        </w:tc>
        <w:tc>
          <w:tcPr>
            <w:tcW w:w="2318" w:type="dxa"/>
            <w:gridSpan w:val="2"/>
            <w:vAlign w:val="center"/>
          </w:tcPr>
          <w:p w:rsidR="006A397A" w:rsidRDefault="006A397A" w:rsidP="00633366">
            <w:pPr>
              <w:jc w:val="center"/>
              <w:rPr>
                <w:rFonts w:ascii="仿宋_GB2312" w:eastAsia="仿宋_GB2312"/>
                <w:szCs w:val="32"/>
              </w:rPr>
            </w:pPr>
          </w:p>
        </w:tc>
      </w:tr>
      <w:tr w:rsidR="006A397A" w:rsidTr="00633366">
        <w:trPr>
          <w:trHeight w:val="325"/>
          <w:jc w:val="center"/>
        </w:trPr>
        <w:tc>
          <w:tcPr>
            <w:tcW w:w="1704" w:type="dxa"/>
            <w:vMerge/>
            <w:vAlign w:val="center"/>
          </w:tcPr>
          <w:p w:rsidR="006A397A" w:rsidRDefault="006A397A" w:rsidP="00633366">
            <w:pPr>
              <w:jc w:val="center"/>
              <w:rPr>
                <w:rFonts w:ascii="仿宋_GB2312" w:eastAsia="仿宋_GB2312"/>
                <w:szCs w:val="32"/>
              </w:rPr>
            </w:pPr>
          </w:p>
        </w:tc>
        <w:tc>
          <w:tcPr>
            <w:tcW w:w="816" w:type="dxa"/>
            <w:vAlign w:val="center"/>
          </w:tcPr>
          <w:p w:rsidR="006A397A" w:rsidRDefault="006A397A" w:rsidP="00633366">
            <w:pPr>
              <w:jc w:val="center"/>
              <w:rPr>
                <w:rFonts w:ascii="仿宋_GB2312" w:eastAsia="仿宋_GB2312"/>
                <w:szCs w:val="32"/>
              </w:rPr>
            </w:pPr>
            <w:r>
              <w:rPr>
                <w:rFonts w:ascii="仿宋_GB2312" w:eastAsia="仿宋_GB2312" w:hint="eastAsia"/>
                <w:szCs w:val="32"/>
              </w:rPr>
              <w:t>6</w:t>
            </w:r>
          </w:p>
        </w:tc>
        <w:tc>
          <w:tcPr>
            <w:tcW w:w="1252" w:type="dxa"/>
            <w:gridSpan w:val="3"/>
            <w:vAlign w:val="center"/>
          </w:tcPr>
          <w:p w:rsidR="006A397A" w:rsidRDefault="006A397A" w:rsidP="00633366">
            <w:pPr>
              <w:jc w:val="center"/>
              <w:rPr>
                <w:rFonts w:ascii="仿宋_GB2312" w:eastAsia="仿宋_GB2312"/>
                <w:szCs w:val="32"/>
              </w:rPr>
            </w:pPr>
          </w:p>
        </w:tc>
        <w:tc>
          <w:tcPr>
            <w:tcW w:w="2432" w:type="dxa"/>
            <w:gridSpan w:val="4"/>
            <w:vAlign w:val="center"/>
          </w:tcPr>
          <w:p w:rsidR="006A397A" w:rsidRDefault="006A397A" w:rsidP="00633366">
            <w:pPr>
              <w:jc w:val="center"/>
              <w:rPr>
                <w:rFonts w:ascii="仿宋_GB2312" w:eastAsia="仿宋_GB2312"/>
                <w:szCs w:val="32"/>
              </w:rPr>
            </w:pPr>
          </w:p>
        </w:tc>
        <w:tc>
          <w:tcPr>
            <w:tcW w:w="2318" w:type="dxa"/>
            <w:gridSpan w:val="2"/>
            <w:vAlign w:val="center"/>
          </w:tcPr>
          <w:p w:rsidR="006A397A" w:rsidRDefault="006A397A" w:rsidP="00633366">
            <w:pPr>
              <w:jc w:val="center"/>
              <w:rPr>
                <w:rFonts w:ascii="仿宋_GB2312" w:eastAsia="仿宋_GB2312"/>
                <w:szCs w:val="32"/>
              </w:rPr>
            </w:pPr>
          </w:p>
        </w:tc>
      </w:tr>
      <w:tr w:rsidR="006A397A" w:rsidTr="00633366">
        <w:trPr>
          <w:trHeight w:val="262"/>
          <w:jc w:val="center"/>
        </w:trPr>
        <w:tc>
          <w:tcPr>
            <w:tcW w:w="1704" w:type="dxa"/>
            <w:vMerge/>
            <w:vAlign w:val="center"/>
          </w:tcPr>
          <w:p w:rsidR="006A397A" w:rsidRDefault="006A397A" w:rsidP="00633366">
            <w:pPr>
              <w:jc w:val="center"/>
              <w:rPr>
                <w:rFonts w:ascii="仿宋_GB2312" w:eastAsia="仿宋_GB2312"/>
                <w:szCs w:val="32"/>
              </w:rPr>
            </w:pPr>
          </w:p>
        </w:tc>
        <w:tc>
          <w:tcPr>
            <w:tcW w:w="816" w:type="dxa"/>
            <w:vAlign w:val="center"/>
          </w:tcPr>
          <w:p w:rsidR="006A397A" w:rsidRDefault="006A397A" w:rsidP="00633366">
            <w:pPr>
              <w:jc w:val="center"/>
              <w:rPr>
                <w:rFonts w:ascii="仿宋_GB2312" w:eastAsia="仿宋_GB2312"/>
                <w:szCs w:val="32"/>
              </w:rPr>
            </w:pPr>
            <w:r>
              <w:rPr>
                <w:rFonts w:ascii="仿宋_GB2312" w:eastAsia="仿宋_GB2312" w:hint="eastAsia"/>
                <w:szCs w:val="32"/>
              </w:rPr>
              <w:t>7</w:t>
            </w:r>
          </w:p>
        </w:tc>
        <w:tc>
          <w:tcPr>
            <w:tcW w:w="1252" w:type="dxa"/>
            <w:gridSpan w:val="3"/>
            <w:vAlign w:val="center"/>
          </w:tcPr>
          <w:p w:rsidR="006A397A" w:rsidRDefault="006A397A" w:rsidP="00633366">
            <w:pPr>
              <w:jc w:val="center"/>
              <w:rPr>
                <w:rFonts w:ascii="仿宋_GB2312" w:eastAsia="仿宋_GB2312"/>
                <w:szCs w:val="32"/>
              </w:rPr>
            </w:pPr>
          </w:p>
        </w:tc>
        <w:tc>
          <w:tcPr>
            <w:tcW w:w="2432" w:type="dxa"/>
            <w:gridSpan w:val="4"/>
            <w:vAlign w:val="center"/>
          </w:tcPr>
          <w:p w:rsidR="006A397A" w:rsidRDefault="006A397A" w:rsidP="00633366">
            <w:pPr>
              <w:jc w:val="center"/>
              <w:rPr>
                <w:rFonts w:ascii="仿宋_GB2312" w:eastAsia="仿宋_GB2312"/>
                <w:szCs w:val="32"/>
              </w:rPr>
            </w:pPr>
          </w:p>
        </w:tc>
        <w:tc>
          <w:tcPr>
            <w:tcW w:w="2318" w:type="dxa"/>
            <w:gridSpan w:val="2"/>
            <w:vAlign w:val="center"/>
          </w:tcPr>
          <w:p w:rsidR="006A397A" w:rsidRDefault="006A397A" w:rsidP="00633366">
            <w:pPr>
              <w:jc w:val="center"/>
              <w:rPr>
                <w:rFonts w:ascii="仿宋_GB2312" w:eastAsia="仿宋_GB2312"/>
                <w:szCs w:val="32"/>
              </w:rPr>
            </w:pPr>
          </w:p>
        </w:tc>
      </w:tr>
      <w:tr w:rsidR="006A397A" w:rsidTr="00633366">
        <w:trPr>
          <w:trHeight w:val="351"/>
          <w:jc w:val="center"/>
        </w:trPr>
        <w:tc>
          <w:tcPr>
            <w:tcW w:w="1704" w:type="dxa"/>
            <w:vMerge/>
            <w:vAlign w:val="center"/>
          </w:tcPr>
          <w:p w:rsidR="006A397A" w:rsidRDefault="006A397A" w:rsidP="00633366">
            <w:pPr>
              <w:jc w:val="center"/>
              <w:rPr>
                <w:rFonts w:ascii="仿宋_GB2312" w:eastAsia="仿宋_GB2312"/>
                <w:szCs w:val="32"/>
              </w:rPr>
            </w:pPr>
          </w:p>
        </w:tc>
        <w:tc>
          <w:tcPr>
            <w:tcW w:w="816" w:type="dxa"/>
            <w:vAlign w:val="center"/>
          </w:tcPr>
          <w:p w:rsidR="006A397A" w:rsidRDefault="006A397A" w:rsidP="00633366">
            <w:pPr>
              <w:jc w:val="center"/>
              <w:rPr>
                <w:rFonts w:ascii="仿宋_GB2312" w:eastAsia="仿宋_GB2312"/>
                <w:szCs w:val="32"/>
              </w:rPr>
            </w:pPr>
            <w:r>
              <w:rPr>
                <w:rFonts w:ascii="仿宋_GB2312" w:eastAsia="仿宋_GB2312" w:hint="eastAsia"/>
                <w:szCs w:val="32"/>
              </w:rPr>
              <w:t>8</w:t>
            </w:r>
          </w:p>
        </w:tc>
        <w:tc>
          <w:tcPr>
            <w:tcW w:w="1252" w:type="dxa"/>
            <w:gridSpan w:val="3"/>
            <w:vAlign w:val="center"/>
          </w:tcPr>
          <w:p w:rsidR="006A397A" w:rsidRDefault="006A397A" w:rsidP="00633366">
            <w:pPr>
              <w:jc w:val="center"/>
              <w:rPr>
                <w:rFonts w:ascii="仿宋_GB2312" w:eastAsia="仿宋_GB2312"/>
                <w:szCs w:val="32"/>
              </w:rPr>
            </w:pPr>
          </w:p>
        </w:tc>
        <w:tc>
          <w:tcPr>
            <w:tcW w:w="2432" w:type="dxa"/>
            <w:gridSpan w:val="4"/>
            <w:vAlign w:val="center"/>
          </w:tcPr>
          <w:p w:rsidR="006A397A" w:rsidRDefault="006A397A" w:rsidP="00633366">
            <w:pPr>
              <w:jc w:val="center"/>
              <w:rPr>
                <w:rFonts w:ascii="仿宋_GB2312" w:eastAsia="仿宋_GB2312"/>
                <w:szCs w:val="32"/>
              </w:rPr>
            </w:pPr>
          </w:p>
        </w:tc>
        <w:tc>
          <w:tcPr>
            <w:tcW w:w="2318" w:type="dxa"/>
            <w:gridSpan w:val="2"/>
            <w:vAlign w:val="center"/>
          </w:tcPr>
          <w:p w:rsidR="006A397A" w:rsidRDefault="006A397A" w:rsidP="00633366">
            <w:pPr>
              <w:jc w:val="center"/>
              <w:rPr>
                <w:rFonts w:ascii="仿宋_GB2312" w:eastAsia="仿宋_GB2312"/>
                <w:szCs w:val="32"/>
              </w:rPr>
            </w:pPr>
          </w:p>
        </w:tc>
      </w:tr>
      <w:tr w:rsidR="006A397A" w:rsidTr="00633366">
        <w:trPr>
          <w:jc w:val="center"/>
        </w:trPr>
        <w:tc>
          <w:tcPr>
            <w:tcW w:w="1704" w:type="dxa"/>
            <w:vAlign w:val="center"/>
          </w:tcPr>
          <w:p w:rsidR="006A397A" w:rsidRDefault="006A397A" w:rsidP="00633366">
            <w:pPr>
              <w:jc w:val="center"/>
              <w:rPr>
                <w:rFonts w:ascii="仿宋_GB2312" w:eastAsia="仿宋_GB2312"/>
                <w:szCs w:val="32"/>
              </w:rPr>
            </w:pPr>
            <w:r>
              <w:rPr>
                <w:rFonts w:ascii="仿宋_GB2312" w:eastAsia="仿宋_GB2312" w:hint="eastAsia"/>
                <w:szCs w:val="32"/>
              </w:rPr>
              <w:t>联系人</w:t>
            </w:r>
          </w:p>
        </w:tc>
        <w:tc>
          <w:tcPr>
            <w:tcW w:w="1430" w:type="dxa"/>
            <w:gridSpan w:val="3"/>
            <w:vAlign w:val="center"/>
          </w:tcPr>
          <w:p w:rsidR="006A397A" w:rsidRDefault="006A397A" w:rsidP="00633366">
            <w:pPr>
              <w:jc w:val="center"/>
              <w:rPr>
                <w:rFonts w:ascii="仿宋_GB2312" w:eastAsia="仿宋_GB2312"/>
                <w:szCs w:val="32"/>
              </w:rPr>
            </w:pPr>
          </w:p>
        </w:tc>
        <w:tc>
          <w:tcPr>
            <w:tcW w:w="1620" w:type="dxa"/>
            <w:gridSpan w:val="2"/>
            <w:vAlign w:val="center"/>
          </w:tcPr>
          <w:p w:rsidR="006A397A" w:rsidRDefault="006A397A" w:rsidP="00633366">
            <w:pPr>
              <w:jc w:val="center"/>
              <w:rPr>
                <w:rFonts w:ascii="仿宋_GB2312" w:eastAsia="仿宋_GB2312"/>
                <w:szCs w:val="32"/>
              </w:rPr>
            </w:pPr>
            <w:r>
              <w:rPr>
                <w:rFonts w:ascii="仿宋_GB2312" w:eastAsia="仿宋_GB2312" w:hint="eastAsia"/>
                <w:szCs w:val="32"/>
              </w:rPr>
              <w:t>手机号码</w:t>
            </w:r>
          </w:p>
        </w:tc>
        <w:tc>
          <w:tcPr>
            <w:tcW w:w="3768" w:type="dxa"/>
            <w:gridSpan w:val="5"/>
            <w:vAlign w:val="center"/>
          </w:tcPr>
          <w:p w:rsidR="006A397A" w:rsidRDefault="006A397A" w:rsidP="00633366">
            <w:pPr>
              <w:jc w:val="center"/>
              <w:rPr>
                <w:rFonts w:ascii="仿宋_GB2312" w:eastAsia="仿宋_GB2312"/>
                <w:szCs w:val="32"/>
              </w:rPr>
            </w:pPr>
          </w:p>
        </w:tc>
      </w:tr>
      <w:tr w:rsidR="006A397A" w:rsidTr="00633366">
        <w:trPr>
          <w:jc w:val="center"/>
        </w:trPr>
        <w:tc>
          <w:tcPr>
            <w:tcW w:w="1704" w:type="dxa"/>
            <w:vAlign w:val="center"/>
          </w:tcPr>
          <w:p w:rsidR="006A397A" w:rsidRDefault="006A397A" w:rsidP="00633366">
            <w:pPr>
              <w:jc w:val="center"/>
              <w:rPr>
                <w:rFonts w:ascii="仿宋_GB2312" w:eastAsia="仿宋_GB2312"/>
                <w:szCs w:val="32"/>
              </w:rPr>
            </w:pPr>
            <w:r>
              <w:rPr>
                <w:rFonts w:ascii="仿宋_GB2312" w:eastAsia="仿宋_GB2312" w:hint="eastAsia"/>
                <w:szCs w:val="32"/>
              </w:rPr>
              <w:t>辅导教师</w:t>
            </w:r>
          </w:p>
        </w:tc>
        <w:tc>
          <w:tcPr>
            <w:tcW w:w="826" w:type="dxa"/>
            <w:gridSpan w:val="2"/>
            <w:vAlign w:val="center"/>
          </w:tcPr>
          <w:p w:rsidR="006A397A" w:rsidRDefault="006A397A" w:rsidP="00633366">
            <w:pPr>
              <w:jc w:val="center"/>
              <w:rPr>
                <w:rFonts w:ascii="仿宋_GB2312" w:eastAsia="仿宋_GB2312"/>
                <w:szCs w:val="32"/>
              </w:rPr>
            </w:pPr>
            <w:r>
              <w:rPr>
                <w:rFonts w:ascii="仿宋_GB2312" w:eastAsia="仿宋_GB2312" w:hint="eastAsia"/>
                <w:szCs w:val="32"/>
              </w:rPr>
              <w:t>1</w:t>
            </w:r>
          </w:p>
        </w:tc>
        <w:tc>
          <w:tcPr>
            <w:tcW w:w="2224" w:type="dxa"/>
            <w:gridSpan w:val="3"/>
            <w:vAlign w:val="center"/>
          </w:tcPr>
          <w:p w:rsidR="006A397A" w:rsidRDefault="006A397A" w:rsidP="00633366">
            <w:pPr>
              <w:jc w:val="center"/>
              <w:rPr>
                <w:rFonts w:ascii="仿宋_GB2312" w:eastAsia="仿宋_GB2312"/>
                <w:szCs w:val="32"/>
              </w:rPr>
            </w:pPr>
          </w:p>
        </w:tc>
        <w:tc>
          <w:tcPr>
            <w:tcW w:w="926" w:type="dxa"/>
            <w:gridSpan w:val="2"/>
            <w:vAlign w:val="center"/>
          </w:tcPr>
          <w:p w:rsidR="006A397A" w:rsidRDefault="006A397A" w:rsidP="00633366">
            <w:pPr>
              <w:jc w:val="center"/>
              <w:rPr>
                <w:rFonts w:ascii="仿宋_GB2312" w:eastAsia="仿宋_GB2312"/>
                <w:szCs w:val="32"/>
              </w:rPr>
            </w:pPr>
            <w:r>
              <w:rPr>
                <w:rFonts w:ascii="仿宋_GB2312" w:eastAsia="仿宋_GB2312" w:hint="eastAsia"/>
                <w:szCs w:val="32"/>
              </w:rPr>
              <w:t>2</w:t>
            </w:r>
          </w:p>
        </w:tc>
        <w:tc>
          <w:tcPr>
            <w:tcW w:w="2842" w:type="dxa"/>
            <w:gridSpan w:val="3"/>
            <w:vAlign w:val="center"/>
          </w:tcPr>
          <w:p w:rsidR="006A397A" w:rsidRDefault="006A397A" w:rsidP="00633366">
            <w:pPr>
              <w:jc w:val="center"/>
              <w:rPr>
                <w:rFonts w:ascii="仿宋_GB2312" w:eastAsia="仿宋_GB2312"/>
                <w:szCs w:val="32"/>
              </w:rPr>
            </w:pPr>
          </w:p>
        </w:tc>
      </w:tr>
      <w:tr w:rsidR="006A397A" w:rsidTr="00633366">
        <w:trPr>
          <w:jc w:val="center"/>
        </w:trPr>
        <w:tc>
          <w:tcPr>
            <w:tcW w:w="8522" w:type="dxa"/>
            <w:gridSpan w:val="11"/>
            <w:vAlign w:val="center"/>
          </w:tcPr>
          <w:p w:rsidR="006A397A" w:rsidRDefault="006A397A" w:rsidP="00633366">
            <w:pPr>
              <w:jc w:val="center"/>
              <w:rPr>
                <w:rFonts w:ascii="仿宋_GB2312" w:eastAsia="仿宋_GB2312"/>
                <w:szCs w:val="32"/>
              </w:rPr>
            </w:pPr>
            <w:r>
              <w:rPr>
                <w:rFonts w:ascii="仿宋_GB2312" w:eastAsia="仿宋_GB2312" w:hint="eastAsia"/>
                <w:szCs w:val="32"/>
              </w:rPr>
              <w:t>作品内容</w:t>
            </w:r>
          </w:p>
        </w:tc>
      </w:tr>
      <w:tr w:rsidR="006A397A" w:rsidTr="00633366">
        <w:trPr>
          <w:trHeight w:val="7291"/>
          <w:jc w:val="center"/>
        </w:trPr>
        <w:tc>
          <w:tcPr>
            <w:tcW w:w="8522" w:type="dxa"/>
            <w:gridSpan w:val="11"/>
            <w:tcBorders>
              <w:bottom w:val="single" w:sz="4" w:space="0" w:color="auto"/>
            </w:tcBorders>
            <w:vAlign w:val="center"/>
          </w:tcPr>
          <w:p w:rsidR="006A397A" w:rsidRDefault="006A397A" w:rsidP="00633366">
            <w:pPr>
              <w:jc w:val="center"/>
              <w:rPr>
                <w:rFonts w:ascii="仿宋_GB2312" w:eastAsia="仿宋_GB2312"/>
                <w:szCs w:val="32"/>
              </w:rPr>
            </w:pPr>
          </w:p>
        </w:tc>
      </w:tr>
    </w:tbl>
    <w:p w:rsidR="006A397A" w:rsidRDefault="006A397A" w:rsidP="006A397A">
      <w:pPr>
        <w:jc w:val="left"/>
        <w:rPr>
          <w:rFonts w:ascii="仿宋_GB2312" w:eastAsia="仿宋_GB2312"/>
          <w:szCs w:val="32"/>
        </w:rPr>
      </w:pPr>
      <w:r>
        <w:rPr>
          <w:rFonts w:ascii="仿宋_GB2312" w:eastAsia="仿宋_GB2312" w:hint="eastAsia"/>
          <w:szCs w:val="32"/>
        </w:rPr>
        <w:t xml:space="preserve">    注：1. 辅导教师可填写2人。</w:t>
      </w:r>
    </w:p>
    <w:p w:rsidR="006A397A" w:rsidRDefault="006A397A" w:rsidP="006A397A">
      <w:pPr>
        <w:jc w:val="left"/>
        <w:rPr>
          <w:rFonts w:ascii="仿宋_GB2312" w:eastAsia="仿宋_GB2312"/>
          <w:szCs w:val="32"/>
        </w:rPr>
      </w:pPr>
      <w:r>
        <w:rPr>
          <w:rFonts w:ascii="仿宋_GB2312" w:eastAsia="仿宋_GB2312" w:hint="eastAsia"/>
          <w:szCs w:val="32"/>
        </w:rPr>
        <w:t xml:space="preserve">        2. 本表须使用计算机填写，并进行打印。</w:t>
      </w:r>
    </w:p>
    <w:p w:rsidR="006A397A" w:rsidRDefault="006A397A" w:rsidP="006A397A">
      <w:pPr>
        <w:rPr>
          <w:rFonts w:ascii="黑体" w:eastAsia="黑体" w:hAnsi="黑体" w:cs="仿宋"/>
          <w:sz w:val="28"/>
          <w:szCs w:val="28"/>
        </w:rPr>
      </w:pPr>
      <w:r>
        <w:rPr>
          <w:rFonts w:ascii="黑体" w:eastAsia="黑体" w:hAnsi="黑体" w:cs="仿宋" w:hint="eastAsia"/>
          <w:sz w:val="28"/>
          <w:szCs w:val="28"/>
        </w:rPr>
        <w:lastRenderedPageBreak/>
        <w:t>附件3</w:t>
      </w:r>
    </w:p>
    <w:p w:rsidR="006A397A" w:rsidRDefault="006A397A" w:rsidP="006A397A">
      <w:pPr>
        <w:spacing w:line="400" w:lineRule="exact"/>
        <w:jc w:val="center"/>
        <w:rPr>
          <w:rFonts w:ascii="宋体" w:hAnsi="宋体"/>
          <w:b/>
          <w:sz w:val="36"/>
          <w:szCs w:val="36"/>
        </w:rPr>
      </w:pPr>
      <w:r>
        <w:rPr>
          <w:rFonts w:ascii="宋体" w:hAnsi="宋体" w:hint="eastAsia"/>
          <w:b/>
          <w:sz w:val="36"/>
          <w:szCs w:val="36"/>
        </w:rPr>
        <w:t>2019年中华经典诵写讲比赛</w:t>
      </w:r>
    </w:p>
    <w:p w:rsidR="006A397A" w:rsidRDefault="006A397A" w:rsidP="00323DC8">
      <w:pPr>
        <w:spacing w:afterLines="50" w:line="560" w:lineRule="exact"/>
        <w:jc w:val="center"/>
        <w:rPr>
          <w:rFonts w:ascii="宋体" w:hAnsi="宋体"/>
          <w:b/>
          <w:sz w:val="36"/>
          <w:szCs w:val="36"/>
        </w:rPr>
      </w:pPr>
      <w:r>
        <w:rPr>
          <w:rFonts w:ascii="宋体" w:hAnsi="宋体" w:hint="eastAsia"/>
          <w:b/>
          <w:sz w:val="36"/>
          <w:szCs w:val="36"/>
        </w:rPr>
        <w:t>诗词讲解比赛报名表</w:t>
      </w:r>
    </w:p>
    <w:p w:rsidR="006A397A" w:rsidRDefault="006A397A" w:rsidP="00323DC8">
      <w:pPr>
        <w:spacing w:afterLines="50" w:line="560" w:lineRule="exact"/>
        <w:jc w:val="center"/>
        <w:rPr>
          <w:rFonts w:ascii="宋体" w:hAnsi="宋体"/>
          <w:b/>
          <w:sz w:val="36"/>
          <w:szCs w:val="3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053"/>
        <w:gridCol w:w="423"/>
        <w:gridCol w:w="664"/>
        <w:gridCol w:w="576"/>
        <w:gridCol w:w="1521"/>
        <w:gridCol w:w="880"/>
        <w:gridCol w:w="1295"/>
        <w:gridCol w:w="1186"/>
        <w:gridCol w:w="377"/>
        <w:gridCol w:w="1678"/>
        <w:gridCol w:w="10"/>
      </w:tblGrid>
      <w:tr w:rsidR="006A397A" w:rsidTr="00633366">
        <w:trPr>
          <w:trHeight w:val="927"/>
          <w:jc w:val="center"/>
        </w:trPr>
        <w:tc>
          <w:tcPr>
            <w:tcW w:w="1476" w:type="dxa"/>
            <w:gridSpan w:val="2"/>
            <w:tcBorders>
              <w:top w:val="double" w:sz="4" w:space="0" w:color="auto"/>
              <w:left w:val="double" w:sz="4" w:space="0" w:color="auto"/>
              <w:bottom w:val="single" w:sz="4" w:space="0" w:color="auto"/>
              <w:right w:val="single" w:sz="4" w:space="0" w:color="auto"/>
            </w:tcBorders>
            <w:vAlign w:val="center"/>
          </w:tcPr>
          <w:p w:rsidR="006A397A" w:rsidRDefault="006A397A" w:rsidP="00323DC8">
            <w:pPr>
              <w:widowControl/>
              <w:spacing w:beforeLines="50" w:afterLines="50" w:line="400" w:lineRule="exact"/>
              <w:jc w:val="center"/>
              <w:rPr>
                <w:rFonts w:ascii="宋体" w:hAnsi="宋体" w:cs="宋体"/>
                <w:b/>
                <w:kern w:val="0"/>
                <w:sz w:val="28"/>
                <w:szCs w:val="28"/>
              </w:rPr>
            </w:pPr>
            <w:r>
              <w:rPr>
                <w:rFonts w:ascii="宋体" w:hAnsi="宋体" w:cs="宋体" w:hint="eastAsia"/>
                <w:b/>
                <w:kern w:val="0"/>
                <w:sz w:val="28"/>
                <w:szCs w:val="28"/>
              </w:rPr>
              <w:t>报送单位（盖章）</w:t>
            </w:r>
          </w:p>
        </w:tc>
        <w:tc>
          <w:tcPr>
            <w:tcW w:w="8187" w:type="dxa"/>
            <w:gridSpan w:val="9"/>
            <w:tcBorders>
              <w:top w:val="double" w:sz="4" w:space="0" w:color="auto"/>
              <w:left w:val="single" w:sz="4" w:space="0" w:color="auto"/>
              <w:bottom w:val="single" w:sz="4" w:space="0" w:color="auto"/>
            </w:tcBorders>
            <w:vAlign w:val="center"/>
          </w:tcPr>
          <w:p w:rsidR="006A397A" w:rsidRDefault="006A397A" w:rsidP="00323DC8">
            <w:pPr>
              <w:widowControl/>
              <w:spacing w:beforeLines="50" w:afterLines="50" w:line="400" w:lineRule="exact"/>
              <w:jc w:val="center"/>
              <w:rPr>
                <w:rFonts w:ascii="宋体" w:hAnsi="宋体" w:cs="宋体"/>
                <w:b/>
                <w:kern w:val="0"/>
                <w:sz w:val="28"/>
                <w:szCs w:val="28"/>
              </w:rPr>
            </w:pPr>
          </w:p>
        </w:tc>
      </w:tr>
      <w:tr w:rsidR="006A397A" w:rsidTr="00633366">
        <w:trPr>
          <w:trHeight w:val="584"/>
          <w:jc w:val="center"/>
        </w:trPr>
        <w:tc>
          <w:tcPr>
            <w:tcW w:w="1476" w:type="dxa"/>
            <w:gridSpan w:val="2"/>
            <w:tcBorders>
              <w:top w:val="single" w:sz="4" w:space="0" w:color="auto"/>
              <w:left w:val="double" w:sz="4" w:space="0" w:color="auto"/>
              <w:bottom w:val="double" w:sz="4" w:space="0" w:color="auto"/>
              <w:right w:val="single" w:sz="4" w:space="0" w:color="auto"/>
            </w:tcBorders>
            <w:vAlign w:val="center"/>
          </w:tcPr>
          <w:p w:rsidR="006A397A" w:rsidRDefault="006A397A" w:rsidP="00323DC8">
            <w:pPr>
              <w:spacing w:beforeLines="50" w:afterLines="50" w:line="400" w:lineRule="exact"/>
              <w:jc w:val="center"/>
              <w:rPr>
                <w:rFonts w:ascii="宋体" w:hAnsi="宋体" w:cs="宋体"/>
                <w:b/>
                <w:kern w:val="0"/>
                <w:sz w:val="28"/>
                <w:szCs w:val="28"/>
              </w:rPr>
            </w:pPr>
            <w:r>
              <w:rPr>
                <w:rFonts w:ascii="宋体" w:hAnsi="宋体" w:cs="宋体" w:hint="eastAsia"/>
                <w:b/>
                <w:kern w:val="0"/>
                <w:sz w:val="28"/>
                <w:szCs w:val="28"/>
              </w:rPr>
              <w:t>联系人</w:t>
            </w:r>
          </w:p>
        </w:tc>
        <w:tc>
          <w:tcPr>
            <w:tcW w:w="1240" w:type="dxa"/>
            <w:gridSpan w:val="2"/>
            <w:tcBorders>
              <w:top w:val="single" w:sz="4" w:space="0" w:color="auto"/>
              <w:left w:val="single" w:sz="4" w:space="0" w:color="auto"/>
              <w:bottom w:val="double" w:sz="4" w:space="0" w:color="auto"/>
              <w:right w:val="single" w:sz="4" w:space="0" w:color="auto"/>
            </w:tcBorders>
            <w:vAlign w:val="center"/>
          </w:tcPr>
          <w:p w:rsidR="006A397A" w:rsidRDefault="006A397A" w:rsidP="00323DC8">
            <w:pPr>
              <w:spacing w:beforeLines="50" w:afterLines="50" w:line="400" w:lineRule="exact"/>
              <w:jc w:val="center"/>
              <w:rPr>
                <w:rFonts w:ascii="宋体" w:hAnsi="宋体" w:cs="宋体"/>
                <w:b/>
                <w:kern w:val="0"/>
                <w:sz w:val="28"/>
                <w:szCs w:val="28"/>
              </w:rPr>
            </w:pPr>
          </w:p>
        </w:tc>
        <w:tc>
          <w:tcPr>
            <w:tcW w:w="1521" w:type="dxa"/>
            <w:tcBorders>
              <w:top w:val="single" w:sz="4" w:space="0" w:color="auto"/>
              <w:bottom w:val="double" w:sz="4" w:space="0" w:color="auto"/>
            </w:tcBorders>
            <w:vAlign w:val="center"/>
          </w:tcPr>
          <w:p w:rsidR="006A397A" w:rsidRDefault="006A397A" w:rsidP="00323DC8">
            <w:pPr>
              <w:spacing w:beforeLines="50" w:afterLines="50" w:line="400" w:lineRule="exact"/>
              <w:jc w:val="center"/>
              <w:rPr>
                <w:rFonts w:ascii="宋体" w:hAnsi="宋体" w:cs="宋体"/>
                <w:b/>
                <w:kern w:val="0"/>
                <w:sz w:val="28"/>
                <w:szCs w:val="28"/>
              </w:rPr>
            </w:pPr>
            <w:r>
              <w:rPr>
                <w:rFonts w:ascii="宋体" w:hAnsi="宋体" w:cs="宋体" w:hint="eastAsia"/>
                <w:b/>
                <w:kern w:val="0"/>
                <w:sz w:val="28"/>
                <w:szCs w:val="28"/>
              </w:rPr>
              <w:t>联系电话</w:t>
            </w:r>
          </w:p>
        </w:tc>
        <w:tc>
          <w:tcPr>
            <w:tcW w:w="2175" w:type="dxa"/>
            <w:gridSpan w:val="2"/>
            <w:tcBorders>
              <w:top w:val="single" w:sz="4" w:space="0" w:color="auto"/>
              <w:bottom w:val="double" w:sz="4" w:space="0" w:color="auto"/>
            </w:tcBorders>
            <w:vAlign w:val="center"/>
          </w:tcPr>
          <w:p w:rsidR="006A397A" w:rsidRDefault="006A397A" w:rsidP="00323DC8">
            <w:pPr>
              <w:widowControl/>
              <w:spacing w:beforeLines="50" w:afterLines="50" w:line="400" w:lineRule="exact"/>
              <w:jc w:val="center"/>
              <w:rPr>
                <w:rFonts w:ascii="宋体" w:hAnsi="宋体" w:cs="宋体"/>
                <w:b/>
                <w:kern w:val="0"/>
                <w:sz w:val="28"/>
                <w:szCs w:val="28"/>
              </w:rPr>
            </w:pPr>
          </w:p>
        </w:tc>
        <w:tc>
          <w:tcPr>
            <w:tcW w:w="1563" w:type="dxa"/>
            <w:gridSpan w:val="2"/>
            <w:tcBorders>
              <w:top w:val="single" w:sz="4" w:space="0" w:color="auto"/>
              <w:bottom w:val="double" w:sz="4" w:space="0" w:color="auto"/>
            </w:tcBorders>
            <w:vAlign w:val="center"/>
          </w:tcPr>
          <w:p w:rsidR="006A397A" w:rsidRDefault="006A397A" w:rsidP="00633366">
            <w:pPr>
              <w:spacing w:line="400" w:lineRule="exact"/>
              <w:jc w:val="center"/>
              <w:rPr>
                <w:rFonts w:ascii="宋体" w:hAnsi="宋体" w:cs="宋体"/>
                <w:b/>
                <w:kern w:val="0"/>
                <w:sz w:val="28"/>
                <w:szCs w:val="28"/>
              </w:rPr>
            </w:pPr>
            <w:r>
              <w:rPr>
                <w:rFonts w:ascii="宋体" w:hAnsi="宋体" w:cs="宋体" w:hint="eastAsia"/>
                <w:b/>
                <w:kern w:val="0"/>
                <w:sz w:val="28"/>
                <w:szCs w:val="28"/>
              </w:rPr>
              <w:t>电子邮箱</w:t>
            </w:r>
          </w:p>
        </w:tc>
        <w:tc>
          <w:tcPr>
            <w:tcW w:w="1688" w:type="dxa"/>
            <w:gridSpan w:val="2"/>
            <w:tcBorders>
              <w:top w:val="single" w:sz="4" w:space="0" w:color="auto"/>
              <w:bottom w:val="double" w:sz="4" w:space="0" w:color="auto"/>
            </w:tcBorders>
            <w:vAlign w:val="center"/>
          </w:tcPr>
          <w:p w:rsidR="006A397A" w:rsidRDefault="006A397A" w:rsidP="00323DC8">
            <w:pPr>
              <w:spacing w:beforeLines="50" w:afterLines="50" w:line="400" w:lineRule="exact"/>
              <w:jc w:val="center"/>
              <w:rPr>
                <w:rFonts w:ascii="宋体" w:hAnsi="宋体" w:cs="宋体"/>
                <w:b/>
                <w:kern w:val="0"/>
                <w:sz w:val="28"/>
                <w:szCs w:val="28"/>
              </w:rPr>
            </w:pPr>
          </w:p>
        </w:tc>
      </w:tr>
      <w:tr w:rsidR="006A397A" w:rsidTr="00633366">
        <w:trPr>
          <w:gridAfter w:val="1"/>
          <w:wAfter w:w="10" w:type="dxa"/>
          <w:trHeight w:val="447"/>
          <w:jc w:val="center"/>
        </w:trPr>
        <w:tc>
          <w:tcPr>
            <w:tcW w:w="1053" w:type="dxa"/>
            <w:tcBorders>
              <w:top w:val="double" w:sz="4" w:space="0" w:color="auto"/>
              <w:left w:val="double" w:sz="4" w:space="0" w:color="auto"/>
              <w:bottom w:val="double" w:sz="4" w:space="0" w:color="auto"/>
              <w:right w:val="single" w:sz="4" w:space="0" w:color="auto"/>
            </w:tcBorders>
            <w:vAlign w:val="center"/>
          </w:tcPr>
          <w:p w:rsidR="006A397A" w:rsidRDefault="006A397A" w:rsidP="00323DC8">
            <w:pPr>
              <w:widowControl/>
              <w:spacing w:beforeLines="50" w:afterLines="50" w:line="400" w:lineRule="exact"/>
              <w:jc w:val="center"/>
              <w:rPr>
                <w:rFonts w:ascii="宋体" w:hAnsi="宋体" w:cs="宋体"/>
                <w:b/>
                <w:kern w:val="0"/>
                <w:sz w:val="28"/>
                <w:szCs w:val="28"/>
              </w:rPr>
            </w:pPr>
            <w:r>
              <w:rPr>
                <w:rFonts w:ascii="宋体" w:hAnsi="宋体" w:cs="宋体" w:hint="eastAsia"/>
                <w:b/>
                <w:kern w:val="0"/>
                <w:sz w:val="28"/>
                <w:szCs w:val="28"/>
              </w:rPr>
              <w:t>序号</w:t>
            </w:r>
          </w:p>
        </w:tc>
        <w:tc>
          <w:tcPr>
            <w:tcW w:w="1087" w:type="dxa"/>
            <w:gridSpan w:val="2"/>
            <w:tcBorders>
              <w:top w:val="double" w:sz="4" w:space="0" w:color="auto"/>
              <w:bottom w:val="double" w:sz="4" w:space="0" w:color="auto"/>
            </w:tcBorders>
            <w:vAlign w:val="center"/>
          </w:tcPr>
          <w:p w:rsidR="006A397A" w:rsidRDefault="006A397A" w:rsidP="00323DC8">
            <w:pPr>
              <w:widowControl/>
              <w:spacing w:beforeLines="50" w:afterLines="50" w:line="400" w:lineRule="exact"/>
              <w:jc w:val="center"/>
              <w:rPr>
                <w:rFonts w:ascii="宋体" w:hAnsi="宋体" w:cs="宋体"/>
                <w:b/>
                <w:kern w:val="0"/>
                <w:sz w:val="28"/>
                <w:szCs w:val="28"/>
              </w:rPr>
            </w:pPr>
            <w:r>
              <w:rPr>
                <w:rFonts w:ascii="宋体" w:hAnsi="宋体" w:cs="宋体" w:hint="eastAsia"/>
                <w:b/>
                <w:kern w:val="0"/>
                <w:sz w:val="28"/>
                <w:szCs w:val="28"/>
              </w:rPr>
              <w:t>组别</w:t>
            </w:r>
          </w:p>
        </w:tc>
        <w:tc>
          <w:tcPr>
            <w:tcW w:w="2977" w:type="dxa"/>
            <w:gridSpan w:val="3"/>
            <w:tcBorders>
              <w:top w:val="double" w:sz="4" w:space="0" w:color="auto"/>
              <w:bottom w:val="double" w:sz="4" w:space="0" w:color="auto"/>
            </w:tcBorders>
            <w:vAlign w:val="center"/>
          </w:tcPr>
          <w:p w:rsidR="006A397A" w:rsidRDefault="006A397A" w:rsidP="00323DC8">
            <w:pPr>
              <w:widowControl/>
              <w:spacing w:beforeLines="50" w:afterLines="50" w:line="400" w:lineRule="exact"/>
              <w:jc w:val="center"/>
              <w:rPr>
                <w:rFonts w:ascii="宋体" w:hAnsi="宋体" w:cs="宋体"/>
                <w:b/>
                <w:kern w:val="0"/>
                <w:sz w:val="28"/>
                <w:szCs w:val="28"/>
              </w:rPr>
            </w:pPr>
            <w:r>
              <w:rPr>
                <w:rFonts w:ascii="宋体" w:hAnsi="宋体" w:cs="宋体" w:hint="eastAsia"/>
                <w:b/>
                <w:kern w:val="0"/>
                <w:sz w:val="28"/>
                <w:szCs w:val="28"/>
              </w:rPr>
              <w:t>作品名称</w:t>
            </w:r>
          </w:p>
        </w:tc>
        <w:tc>
          <w:tcPr>
            <w:tcW w:w="2481" w:type="dxa"/>
            <w:gridSpan w:val="2"/>
            <w:tcBorders>
              <w:top w:val="double" w:sz="4" w:space="0" w:color="auto"/>
              <w:bottom w:val="double" w:sz="4" w:space="0" w:color="auto"/>
            </w:tcBorders>
            <w:vAlign w:val="center"/>
          </w:tcPr>
          <w:p w:rsidR="006A397A" w:rsidRDefault="006A397A" w:rsidP="00323DC8">
            <w:pPr>
              <w:widowControl/>
              <w:spacing w:beforeLines="50" w:afterLines="50" w:line="400" w:lineRule="exact"/>
              <w:jc w:val="center"/>
              <w:rPr>
                <w:rFonts w:ascii="宋体" w:hAnsi="宋体" w:cs="宋体"/>
                <w:b/>
                <w:kern w:val="0"/>
                <w:sz w:val="28"/>
                <w:szCs w:val="28"/>
              </w:rPr>
            </w:pPr>
            <w:r>
              <w:rPr>
                <w:rFonts w:ascii="宋体" w:hAnsi="宋体" w:cs="宋体" w:hint="eastAsia"/>
                <w:b/>
                <w:kern w:val="0"/>
                <w:sz w:val="28"/>
                <w:szCs w:val="28"/>
              </w:rPr>
              <w:t>作者单位及姓名</w:t>
            </w:r>
          </w:p>
        </w:tc>
        <w:tc>
          <w:tcPr>
            <w:tcW w:w="2055" w:type="dxa"/>
            <w:gridSpan w:val="2"/>
            <w:tcBorders>
              <w:top w:val="double" w:sz="4" w:space="0" w:color="auto"/>
              <w:bottom w:val="double" w:sz="4" w:space="0" w:color="auto"/>
            </w:tcBorders>
            <w:vAlign w:val="center"/>
          </w:tcPr>
          <w:p w:rsidR="006A397A" w:rsidRDefault="006A397A" w:rsidP="00323DC8">
            <w:pPr>
              <w:widowControl/>
              <w:spacing w:beforeLines="50" w:afterLines="50" w:line="400" w:lineRule="exact"/>
              <w:jc w:val="center"/>
              <w:rPr>
                <w:rFonts w:ascii="宋体" w:hAnsi="宋体" w:cs="宋体"/>
                <w:b/>
                <w:kern w:val="0"/>
                <w:sz w:val="28"/>
                <w:szCs w:val="28"/>
              </w:rPr>
            </w:pPr>
            <w:r>
              <w:rPr>
                <w:rFonts w:ascii="宋体" w:hAnsi="宋体" w:cs="宋体" w:hint="eastAsia"/>
                <w:b/>
                <w:kern w:val="0"/>
                <w:sz w:val="28"/>
                <w:szCs w:val="28"/>
              </w:rPr>
              <w:t>联系电话</w:t>
            </w:r>
          </w:p>
        </w:tc>
      </w:tr>
      <w:tr w:rsidR="006A397A" w:rsidTr="00633366">
        <w:trPr>
          <w:gridAfter w:val="1"/>
          <w:wAfter w:w="10" w:type="dxa"/>
          <w:trHeight w:val="447"/>
          <w:jc w:val="center"/>
        </w:trPr>
        <w:tc>
          <w:tcPr>
            <w:tcW w:w="1053" w:type="dxa"/>
            <w:tcBorders>
              <w:top w:val="double" w:sz="4" w:space="0" w:color="auto"/>
              <w:left w:val="double" w:sz="4" w:space="0" w:color="auto"/>
              <w:bottom w:val="single" w:sz="4" w:space="0" w:color="auto"/>
            </w:tcBorders>
            <w:vAlign w:val="center"/>
          </w:tcPr>
          <w:p w:rsidR="006A397A" w:rsidRDefault="006A397A" w:rsidP="00323DC8">
            <w:pPr>
              <w:widowControl/>
              <w:spacing w:beforeLines="10" w:afterLines="10" w:line="480" w:lineRule="auto"/>
              <w:jc w:val="center"/>
              <w:rPr>
                <w:rFonts w:ascii="宋体" w:hAnsi="宋体" w:cs="宋体"/>
                <w:kern w:val="0"/>
                <w:sz w:val="28"/>
                <w:szCs w:val="28"/>
              </w:rPr>
            </w:pPr>
            <w:r>
              <w:rPr>
                <w:rFonts w:ascii="宋体" w:hAnsi="宋体" w:cs="宋体" w:hint="eastAsia"/>
                <w:kern w:val="0"/>
                <w:sz w:val="28"/>
                <w:szCs w:val="28"/>
              </w:rPr>
              <w:t>1</w:t>
            </w:r>
          </w:p>
        </w:tc>
        <w:tc>
          <w:tcPr>
            <w:tcW w:w="1087" w:type="dxa"/>
            <w:gridSpan w:val="2"/>
            <w:tcBorders>
              <w:top w:val="double" w:sz="4" w:space="0" w:color="auto"/>
            </w:tcBorders>
            <w:vAlign w:val="center"/>
          </w:tcPr>
          <w:p w:rsidR="006A397A" w:rsidRDefault="006A397A" w:rsidP="00323DC8">
            <w:pPr>
              <w:widowControl/>
              <w:spacing w:beforeLines="10" w:afterLines="10" w:line="480" w:lineRule="auto"/>
              <w:jc w:val="center"/>
              <w:rPr>
                <w:rFonts w:ascii="宋体" w:hAnsi="宋体" w:cs="宋体"/>
                <w:kern w:val="0"/>
                <w:sz w:val="28"/>
                <w:szCs w:val="28"/>
              </w:rPr>
            </w:pPr>
          </w:p>
        </w:tc>
        <w:tc>
          <w:tcPr>
            <w:tcW w:w="2977" w:type="dxa"/>
            <w:gridSpan w:val="3"/>
            <w:tcBorders>
              <w:top w:val="double" w:sz="4" w:space="0" w:color="auto"/>
            </w:tcBorders>
            <w:vAlign w:val="center"/>
          </w:tcPr>
          <w:p w:rsidR="006A397A" w:rsidRDefault="006A397A" w:rsidP="00323DC8">
            <w:pPr>
              <w:widowControl/>
              <w:spacing w:beforeLines="10" w:afterLines="10" w:line="480" w:lineRule="auto"/>
              <w:jc w:val="center"/>
              <w:rPr>
                <w:rFonts w:ascii="宋体" w:hAnsi="宋体" w:cs="宋体"/>
                <w:kern w:val="0"/>
                <w:sz w:val="28"/>
                <w:szCs w:val="28"/>
              </w:rPr>
            </w:pPr>
          </w:p>
        </w:tc>
        <w:tc>
          <w:tcPr>
            <w:tcW w:w="2481" w:type="dxa"/>
            <w:gridSpan w:val="2"/>
            <w:tcBorders>
              <w:top w:val="double" w:sz="4" w:space="0" w:color="auto"/>
            </w:tcBorders>
            <w:vAlign w:val="center"/>
          </w:tcPr>
          <w:p w:rsidR="006A397A" w:rsidRDefault="006A397A" w:rsidP="00323DC8">
            <w:pPr>
              <w:widowControl/>
              <w:spacing w:beforeLines="10" w:afterLines="10" w:line="480" w:lineRule="auto"/>
              <w:jc w:val="center"/>
              <w:rPr>
                <w:rFonts w:ascii="宋体" w:hAnsi="宋体" w:cs="宋体"/>
                <w:kern w:val="0"/>
                <w:sz w:val="28"/>
                <w:szCs w:val="28"/>
              </w:rPr>
            </w:pPr>
          </w:p>
        </w:tc>
        <w:tc>
          <w:tcPr>
            <w:tcW w:w="2055" w:type="dxa"/>
            <w:gridSpan w:val="2"/>
            <w:tcBorders>
              <w:top w:val="double" w:sz="4" w:space="0" w:color="auto"/>
            </w:tcBorders>
            <w:vAlign w:val="center"/>
          </w:tcPr>
          <w:p w:rsidR="006A397A" w:rsidRDefault="006A397A" w:rsidP="00323DC8">
            <w:pPr>
              <w:widowControl/>
              <w:spacing w:beforeLines="10" w:afterLines="10" w:line="480" w:lineRule="auto"/>
              <w:jc w:val="center"/>
              <w:rPr>
                <w:rFonts w:ascii="宋体" w:hAnsi="宋体" w:cs="宋体"/>
                <w:kern w:val="0"/>
                <w:sz w:val="28"/>
                <w:szCs w:val="28"/>
              </w:rPr>
            </w:pPr>
          </w:p>
        </w:tc>
      </w:tr>
      <w:tr w:rsidR="006A397A" w:rsidTr="00633366">
        <w:trPr>
          <w:gridAfter w:val="1"/>
          <w:wAfter w:w="10" w:type="dxa"/>
          <w:trHeight w:val="447"/>
          <w:jc w:val="center"/>
        </w:trPr>
        <w:tc>
          <w:tcPr>
            <w:tcW w:w="1053" w:type="dxa"/>
            <w:tcBorders>
              <w:top w:val="single" w:sz="4" w:space="0" w:color="auto"/>
              <w:left w:val="double" w:sz="4" w:space="0" w:color="auto"/>
              <w:bottom w:val="single" w:sz="4" w:space="0" w:color="auto"/>
            </w:tcBorders>
            <w:vAlign w:val="center"/>
          </w:tcPr>
          <w:p w:rsidR="006A397A" w:rsidRDefault="006A397A" w:rsidP="00323DC8">
            <w:pPr>
              <w:widowControl/>
              <w:spacing w:beforeLines="10" w:afterLines="10" w:line="480" w:lineRule="auto"/>
              <w:jc w:val="center"/>
              <w:rPr>
                <w:rFonts w:ascii="宋体" w:hAnsi="宋体" w:cs="宋体"/>
                <w:kern w:val="0"/>
                <w:sz w:val="28"/>
                <w:szCs w:val="28"/>
              </w:rPr>
            </w:pPr>
            <w:r>
              <w:rPr>
                <w:rFonts w:ascii="宋体" w:hAnsi="宋体" w:cs="宋体" w:hint="eastAsia"/>
                <w:kern w:val="0"/>
                <w:sz w:val="28"/>
                <w:szCs w:val="28"/>
              </w:rPr>
              <w:t>2</w:t>
            </w:r>
          </w:p>
        </w:tc>
        <w:tc>
          <w:tcPr>
            <w:tcW w:w="1087" w:type="dxa"/>
            <w:gridSpan w:val="2"/>
            <w:vAlign w:val="center"/>
          </w:tcPr>
          <w:p w:rsidR="006A397A" w:rsidRDefault="006A397A" w:rsidP="00323DC8">
            <w:pPr>
              <w:widowControl/>
              <w:spacing w:beforeLines="10" w:afterLines="10" w:line="480" w:lineRule="auto"/>
              <w:jc w:val="center"/>
              <w:rPr>
                <w:rFonts w:ascii="宋体" w:hAnsi="宋体" w:cs="宋体"/>
                <w:kern w:val="0"/>
                <w:sz w:val="28"/>
                <w:szCs w:val="28"/>
              </w:rPr>
            </w:pPr>
          </w:p>
        </w:tc>
        <w:tc>
          <w:tcPr>
            <w:tcW w:w="2977" w:type="dxa"/>
            <w:gridSpan w:val="3"/>
            <w:vAlign w:val="center"/>
          </w:tcPr>
          <w:p w:rsidR="006A397A" w:rsidRDefault="006A397A" w:rsidP="00323DC8">
            <w:pPr>
              <w:widowControl/>
              <w:spacing w:beforeLines="10" w:afterLines="10" w:line="480" w:lineRule="auto"/>
              <w:jc w:val="center"/>
              <w:rPr>
                <w:rFonts w:ascii="宋体" w:hAnsi="宋体" w:cs="宋体"/>
                <w:kern w:val="0"/>
                <w:sz w:val="28"/>
                <w:szCs w:val="28"/>
              </w:rPr>
            </w:pPr>
          </w:p>
        </w:tc>
        <w:tc>
          <w:tcPr>
            <w:tcW w:w="2481" w:type="dxa"/>
            <w:gridSpan w:val="2"/>
            <w:vAlign w:val="center"/>
          </w:tcPr>
          <w:p w:rsidR="006A397A" w:rsidRDefault="006A397A" w:rsidP="00323DC8">
            <w:pPr>
              <w:widowControl/>
              <w:spacing w:beforeLines="10" w:afterLines="10" w:line="480" w:lineRule="auto"/>
              <w:jc w:val="center"/>
              <w:rPr>
                <w:rFonts w:ascii="宋体" w:hAnsi="宋体" w:cs="宋体"/>
                <w:kern w:val="0"/>
                <w:sz w:val="28"/>
                <w:szCs w:val="28"/>
              </w:rPr>
            </w:pPr>
          </w:p>
        </w:tc>
        <w:tc>
          <w:tcPr>
            <w:tcW w:w="2055" w:type="dxa"/>
            <w:gridSpan w:val="2"/>
            <w:vAlign w:val="center"/>
          </w:tcPr>
          <w:p w:rsidR="006A397A" w:rsidRDefault="006A397A" w:rsidP="00323DC8">
            <w:pPr>
              <w:widowControl/>
              <w:spacing w:beforeLines="10" w:afterLines="10" w:line="480" w:lineRule="auto"/>
              <w:jc w:val="center"/>
              <w:rPr>
                <w:rFonts w:ascii="宋体" w:hAnsi="宋体" w:cs="宋体"/>
                <w:kern w:val="0"/>
                <w:sz w:val="28"/>
                <w:szCs w:val="28"/>
              </w:rPr>
            </w:pPr>
          </w:p>
        </w:tc>
      </w:tr>
      <w:tr w:rsidR="006A397A" w:rsidTr="00633366">
        <w:trPr>
          <w:gridAfter w:val="1"/>
          <w:wAfter w:w="10" w:type="dxa"/>
          <w:trHeight w:val="447"/>
          <w:jc w:val="center"/>
        </w:trPr>
        <w:tc>
          <w:tcPr>
            <w:tcW w:w="1053" w:type="dxa"/>
            <w:tcBorders>
              <w:top w:val="single" w:sz="4" w:space="0" w:color="auto"/>
              <w:left w:val="double" w:sz="4" w:space="0" w:color="auto"/>
              <w:bottom w:val="single" w:sz="4" w:space="0" w:color="auto"/>
            </w:tcBorders>
            <w:vAlign w:val="center"/>
          </w:tcPr>
          <w:p w:rsidR="006A397A" w:rsidRDefault="006A397A" w:rsidP="00323DC8">
            <w:pPr>
              <w:widowControl/>
              <w:spacing w:beforeLines="10" w:afterLines="10" w:line="480" w:lineRule="auto"/>
              <w:jc w:val="center"/>
              <w:rPr>
                <w:rFonts w:ascii="宋体" w:hAnsi="宋体" w:cs="宋体"/>
                <w:kern w:val="0"/>
                <w:sz w:val="28"/>
                <w:szCs w:val="28"/>
              </w:rPr>
            </w:pPr>
            <w:r>
              <w:rPr>
                <w:rFonts w:ascii="宋体" w:hAnsi="宋体" w:cs="宋体" w:hint="eastAsia"/>
                <w:kern w:val="0"/>
                <w:sz w:val="28"/>
                <w:szCs w:val="28"/>
              </w:rPr>
              <w:t>3</w:t>
            </w:r>
          </w:p>
        </w:tc>
        <w:tc>
          <w:tcPr>
            <w:tcW w:w="1087" w:type="dxa"/>
            <w:gridSpan w:val="2"/>
            <w:vAlign w:val="center"/>
          </w:tcPr>
          <w:p w:rsidR="006A397A" w:rsidRDefault="006A397A" w:rsidP="00323DC8">
            <w:pPr>
              <w:widowControl/>
              <w:spacing w:beforeLines="10" w:afterLines="10" w:line="480" w:lineRule="auto"/>
              <w:jc w:val="center"/>
              <w:rPr>
                <w:rFonts w:ascii="宋体" w:hAnsi="宋体" w:cs="宋体"/>
                <w:kern w:val="0"/>
                <w:sz w:val="28"/>
                <w:szCs w:val="28"/>
              </w:rPr>
            </w:pPr>
          </w:p>
        </w:tc>
        <w:tc>
          <w:tcPr>
            <w:tcW w:w="2977" w:type="dxa"/>
            <w:gridSpan w:val="3"/>
            <w:vAlign w:val="center"/>
          </w:tcPr>
          <w:p w:rsidR="006A397A" w:rsidRDefault="006A397A" w:rsidP="00323DC8">
            <w:pPr>
              <w:widowControl/>
              <w:spacing w:beforeLines="10" w:afterLines="10" w:line="480" w:lineRule="auto"/>
              <w:jc w:val="center"/>
              <w:rPr>
                <w:rFonts w:ascii="宋体" w:hAnsi="宋体" w:cs="宋体"/>
                <w:kern w:val="0"/>
                <w:sz w:val="28"/>
                <w:szCs w:val="28"/>
              </w:rPr>
            </w:pPr>
          </w:p>
        </w:tc>
        <w:tc>
          <w:tcPr>
            <w:tcW w:w="2481" w:type="dxa"/>
            <w:gridSpan w:val="2"/>
            <w:vAlign w:val="center"/>
          </w:tcPr>
          <w:p w:rsidR="006A397A" w:rsidRDefault="006A397A" w:rsidP="00323DC8">
            <w:pPr>
              <w:widowControl/>
              <w:spacing w:beforeLines="10" w:afterLines="10" w:line="480" w:lineRule="auto"/>
              <w:jc w:val="center"/>
              <w:rPr>
                <w:rFonts w:ascii="宋体" w:hAnsi="宋体" w:cs="宋体"/>
                <w:kern w:val="0"/>
                <w:sz w:val="28"/>
                <w:szCs w:val="28"/>
              </w:rPr>
            </w:pPr>
          </w:p>
        </w:tc>
        <w:tc>
          <w:tcPr>
            <w:tcW w:w="2055" w:type="dxa"/>
            <w:gridSpan w:val="2"/>
            <w:vAlign w:val="center"/>
          </w:tcPr>
          <w:p w:rsidR="006A397A" w:rsidRDefault="006A397A" w:rsidP="00323DC8">
            <w:pPr>
              <w:widowControl/>
              <w:spacing w:beforeLines="10" w:afterLines="10" w:line="480" w:lineRule="auto"/>
              <w:jc w:val="center"/>
              <w:rPr>
                <w:rFonts w:ascii="宋体" w:hAnsi="宋体" w:cs="宋体"/>
                <w:kern w:val="0"/>
                <w:sz w:val="28"/>
                <w:szCs w:val="28"/>
              </w:rPr>
            </w:pPr>
          </w:p>
        </w:tc>
      </w:tr>
      <w:tr w:rsidR="006A397A" w:rsidTr="00633366">
        <w:trPr>
          <w:gridAfter w:val="1"/>
          <w:wAfter w:w="10" w:type="dxa"/>
          <w:trHeight w:val="454"/>
          <w:jc w:val="center"/>
        </w:trPr>
        <w:tc>
          <w:tcPr>
            <w:tcW w:w="1053" w:type="dxa"/>
            <w:tcBorders>
              <w:top w:val="single" w:sz="4" w:space="0" w:color="auto"/>
              <w:left w:val="double" w:sz="4" w:space="0" w:color="auto"/>
              <w:bottom w:val="single" w:sz="4" w:space="0" w:color="auto"/>
            </w:tcBorders>
            <w:vAlign w:val="center"/>
          </w:tcPr>
          <w:p w:rsidR="006A397A" w:rsidRDefault="006A397A" w:rsidP="00323DC8">
            <w:pPr>
              <w:widowControl/>
              <w:spacing w:beforeLines="10" w:afterLines="10" w:line="480" w:lineRule="auto"/>
              <w:jc w:val="center"/>
              <w:rPr>
                <w:rFonts w:ascii="宋体" w:hAnsi="宋体" w:cs="宋体"/>
                <w:kern w:val="0"/>
                <w:sz w:val="28"/>
                <w:szCs w:val="28"/>
              </w:rPr>
            </w:pPr>
            <w:r>
              <w:rPr>
                <w:rFonts w:ascii="宋体" w:hAnsi="宋体" w:cs="宋体" w:hint="eastAsia"/>
                <w:kern w:val="0"/>
                <w:sz w:val="28"/>
                <w:szCs w:val="28"/>
              </w:rPr>
              <w:t>4</w:t>
            </w:r>
          </w:p>
        </w:tc>
        <w:tc>
          <w:tcPr>
            <w:tcW w:w="1087" w:type="dxa"/>
            <w:gridSpan w:val="2"/>
            <w:vAlign w:val="center"/>
          </w:tcPr>
          <w:p w:rsidR="006A397A" w:rsidRDefault="006A397A" w:rsidP="00323DC8">
            <w:pPr>
              <w:widowControl/>
              <w:spacing w:beforeLines="10" w:afterLines="10" w:line="480" w:lineRule="auto"/>
              <w:jc w:val="center"/>
              <w:rPr>
                <w:rFonts w:ascii="宋体" w:hAnsi="宋体" w:cs="宋体"/>
                <w:kern w:val="0"/>
                <w:sz w:val="28"/>
                <w:szCs w:val="28"/>
              </w:rPr>
            </w:pPr>
          </w:p>
        </w:tc>
        <w:tc>
          <w:tcPr>
            <w:tcW w:w="2977" w:type="dxa"/>
            <w:gridSpan w:val="3"/>
            <w:vAlign w:val="center"/>
          </w:tcPr>
          <w:p w:rsidR="006A397A" w:rsidRDefault="006A397A" w:rsidP="00323DC8">
            <w:pPr>
              <w:widowControl/>
              <w:spacing w:beforeLines="10" w:afterLines="10" w:line="480" w:lineRule="auto"/>
              <w:jc w:val="center"/>
              <w:rPr>
                <w:rFonts w:ascii="宋体" w:hAnsi="宋体" w:cs="宋体"/>
                <w:kern w:val="0"/>
                <w:sz w:val="28"/>
                <w:szCs w:val="28"/>
              </w:rPr>
            </w:pPr>
          </w:p>
        </w:tc>
        <w:tc>
          <w:tcPr>
            <w:tcW w:w="2481" w:type="dxa"/>
            <w:gridSpan w:val="2"/>
            <w:vAlign w:val="center"/>
          </w:tcPr>
          <w:p w:rsidR="006A397A" w:rsidRDefault="006A397A" w:rsidP="00323DC8">
            <w:pPr>
              <w:widowControl/>
              <w:spacing w:beforeLines="10" w:afterLines="10" w:line="480" w:lineRule="auto"/>
              <w:jc w:val="center"/>
              <w:rPr>
                <w:rFonts w:ascii="宋体" w:hAnsi="宋体" w:cs="宋体"/>
                <w:kern w:val="0"/>
                <w:sz w:val="28"/>
                <w:szCs w:val="28"/>
              </w:rPr>
            </w:pPr>
          </w:p>
        </w:tc>
        <w:tc>
          <w:tcPr>
            <w:tcW w:w="2055" w:type="dxa"/>
            <w:gridSpan w:val="2"/>
            <w:vAlign w:val="center"/>
          </w:tcPr>
          <w:p w:rsidR="006A397A" w:rsidRDefault="006A397A" w:rsidP="00323DC8">
            <w:pPr>
              <w:widowControl/>
              <w:spacing w:beforeLines="10" w:afterLines="10" w:line="480" w:lineRule="auto"/>
              <w:jc w:val="center"/>
              <w:rPr>
                <w:rFonts w:ascii="宋体" w:hAnsi="宋体" w:cs="宋体"/>
                <w:kern w:val="0"/>
                <w:sz w:val="28"/>
                <w:szCs w:val="28"/>
              </w:rPr>
            </w:pPr>
          </w:p>
        </w:tc>
      </w:tr>
      <w:tr w:rsidR="006A397A" w:rsidTr="00633366">
        <w:trPr>
          <w:gridAfter w:val="1"/>
          <w:wAfter w:w="10" w:type="dxa"/>
          <w:trHeight w:val="447"/>
          <w:jc w:val="center"/>
        </w:trPr>
        <w:tc>
          <w:tcPr>
            <w:tcW w:w="1053" w:type="dxa"/>
            <w:tcBorders>
              <w:top w:val="single" w:sz="4" w:space="0" w:color="auto"/>
              <w:left w:val="double" w:sz="4" w:space="0" w:color="auto"/>
              <w:bottom w:val="single" w:sz="4" w:space="0" w:color="auto"/>
            </w:tcBorders>
            <w:vAlign w:val="center"/>
          </w:tcPr>
          <w:p w:rsidR="006A397A" w:rsidRDefault="006A397A" w:rsidP="00323DC8">
            <w:pPr>
              <w:widowControl/>
              <w:spacing w:beforeLines="10" w:afterLines="10" w:line="480" w:lineRule="auto"/>
              <w:jc w:val="center"/>
              <w:rPr>
                <w:rFonts w:ascii="宋体" w:hAnsi="宋体" w:cs="宋体"/>
                <w:kern w:val="0"/>
                <w:sz w:val="28"/>
                <w:szCs w:val="28"/>
              </w:rPr>
            </w:pPr>
            <w:r>
              <w:rPr>
                <w:rFonts w:ascii="宋体" w:hAnsi="宋体" w:cs="宋体" w:hint="eastAsia"/>
                <w:kern w:val="0"/>
                <w:sz w:val="28"/>
                <w:szCs w:val="28"/>
              </w:rPr>
              <w:t>5</w:t>
            </w:r>
          </w:p>
        </w:tc>
        <w:tc>
          <w:tcPr>
            <w:tcW w:w="1087" w:type="dxa"/>
            <w:gridSpan w:val="2"/>
            <w:vAlign w:val="center"/>
          </w:tcPr>
          <w:p w:rsidR="006A397A" w:rsidRDefault="006A397A" w:rsidP="00323DC8">
            <w:pPr>
              <w:widowControl/>
              <w:spacing w:beforeLines="10" w:afterLines="10" w:line="480" w:lineRule="auto"/>
              <w:jc w:val="center"/>
              <w:rPr>
                <w:rFonts w:ascii="宋体" w:hAnsi="宋体" w:cs="宋体"/>
                <w:kern w:val="0"/>
                <w:sz w:val="28"/>
                <w:szCs w:val="28"/>
              </w:rPr>
            </w:pPr>
          </w:p>
        </w:tc>
        <w:tc>
          <w:tcPr>
            <w:tcW w:w="2977" w:type="dxa"/>
            <w:gridSpan w:val="3"/>
            <w:vAlign w:val="center"/>
          </w:tcPr>
          <w:p w:rsidR="006A397A" w:rsidRDefault="006A397A" w:rsidP="00323DC8">
            <w:pPr>
              <w:widowControl/>
              <w:spacing w:beforeLines="10" w:afterLines="10" w:line="480" w:lineRule="auto"/>
              <w:jc w:val="center"/>
              <w:rPr>
                <w:rFonts w:ascii="宋体" w:hAnsi="宋体" w:cs="宋体"/>
                <w:kern w:val="0"/>
                <w:sz w:val="28"/>
                <w:szCs w:val="28"/>
              </w:rPr>
            </w:pPr>
          </w:p>
        </w:tc>
        <w:tc>
          <w:tcPr>
            <w:tcW w:w="2481" w:type="dxa"/>
            <w:gridSpan w:val="2"/>
            <w:vAlign w:val="center"/>
          </w:tcPr>
          <w:p w:rsidR="006A397A" w:rsidRDefault="006A397A" w:rsidP="00323DC8">
            <w:pPr>
              <w:widowControl/>
              <w:spacing w:beforeLines="10" w:afterLines="10" w:line="480" w:lineRule="auto"/>
              <w:jc w:val="center"/>
              <w:rPr>
                <w:rFonts w:ascii="宋体" w:hAnsi="宋体" w:cs="宋体"/>
                <w:kern w:val="0"/>
                <w:sz w:val="28"/>
                <w:szCs w:val="28"/>
              </w:rPr>
            </w:pPr>
          </w:p>
        </w:tc>
        <w:tc>
          <w:tcPr>
            <w:tcW w:w="2055" w:type="dxa"/>
            <w:gridSpan w:val="2"/>
            <w:vAlign w:val="center"/>
          </w:tcPr>
          <w:p w:rsidR="006A397A" w:rsidRDefault="006A397A" w:rsidP="00323DC8">
            <w:pPr>
              <w:widowControl/>
              <w:spacing w:beforeLines="10" w:afterLines="10" w:line="480" w:lineRule="auto"/>
              <w:jc w:val="center"/>
              <w:rPr>
                <w:rFonts w:ascii="宋体" w:hAnsi="宋体" w:cs="宋体"/>
                <w:kern w:val="0"/>
                <w:sz w:val="28"/>
                <w:szCs w:val="28"/>
              </w:rPr>
            </w:pPr>
          </w:p>
        </w:tc>
      </w:tr>
      <w:tr w:rsidR="006A397A" w:rsidTr="00633366">
        <w:trPr>
          <w:gridAfter w:val="1"/>
          <w:wAfter w:w="10" w:type="dxa"/>
          <w:trHeight w:val="447"/>
          <w:jc w:val="center"/>
        </w:trPr>
        <w:tc>
          <w:tcPr>
            <w:tcW w:w="1053" w:type="dxa"/>
            <w:tcBorders>
              <w:top w:val="single" w:sz="4" w:space="0" w:color="auto"/>
              <w:left w:val="double" w:sz="4" w:space="0" w:color="auto"/>
            </w:tcBorders>
            <w:vAlign w:val="center"/>
          </w:tcPr>
          <w:p w:rsidR="006A397A" w:rsidRDefault="006A397A" w:rsidP="00323DC8">
            <w:pPr>
              <w:widowControl/>
              <w:spacing w:beforeLines="10" w:afterLines="10" w:line="480" w:lineRule="auto"/>
              <w:jc w:val="center"/>
              <w:rPr>
                <w:rFonts w:ascii="宋体" w:hAnsi="宋体" w:cs="宋体"/>
                <w:kern w:val="0"/>
                <w:sz w:val="28"/>
                <w:szCs w:val="28"/>
              </w:rPr>
            </w:pPr>
            <w:r>
              <w:rPr>
                <w:rFonts w:ascii="宋体" w:hAnsi="宋体" w:cs="宋体" w:hint="eastAsia"/>
                <w:kern w:val="0"/>
                <w:sz w:val="28"/>
                <w:szCs w:val="28"/>
              </w:rPr>
              <w:t>6</w:t>
            </w:r>
          </w:p>
        </w:tc>
        <w:tc>
          <w:tcPr>
            <w:tcW w:w="1087" w:type="dxa"/>
            <w:gridSpan w:val="2"/>
            <w:vAlign w:val="center"/>
          </w:tcPr>
          <w:p w:rsidR="006A397A" w:rsidRDefault="006A397A" w:rsidP="00323DC8">
            <w:pPr>
              <w:widowControl/>
              <w:spacing w:beforeLines="10" w:afterLines="10" w:line="480" w:lineRule="auto"/>
              <w:jc w:val="center"/>
              <w:rPr>
                <w:rFonts w:ascii="宋体" w:hAnsi="宋体" w:cs="宋体"/>
                <w:kern w:val="0"/>
                <w:sz w:val="28"/>
                <w:szCs w:val="28"/>
              </w:rPr>
            </w:pPr>
          </w:p>
        </w:tc>
        <w:tc>
          <w:tcPr>
            <w:tcW w:w="2977" w:type="dxa"/>
            <w:gridSpan w:val="3"/>
            <w:vAlign w:val="center"/>
          </w:tcPr>
          <w:p w:rsidR="006A397A" w:rsidRDefault="006A397A" w:rsidP="00323DC8">
            <w:pPr>
              <w:widowControl/>
              <w:spacing w:beforeLines="10" w:afterLines="10" w:line="480" w:lineRule="auto"/>
              <w:jc w:val="center"/>
              <w:rPr>
                <w:rFonts w:ascii="宋体" w:hAnsi="宋体" w:cs="宋体"/>
                <w:kern w:val="0"/>
                <w:sz w:val="28"/>
                <w:szCs w:val="28"/>
              </w:rPr>
            </w:pPr>
          </w:p>
        </w:tc>
        <w:tc>
          <w:tcPr>
            <w:tcW w:w="2481" w:type="dxa"/>
            <w:gridSpan w:val="2"/>
            <w:vAlign w:val="center"/>
          </w:tcPr>
          <w:p w:rsidR="006A397A" w:rsidRDefault="006A397A" w:rsidP="00323DC8">
            <w:pPr>
              <w:widowControl/>
              <w:spacing w:beforeLines="10" w:afterLines="10" w:line="480" w:lineRule="auto"/>
              <w:jc w:val="center"/>
              <w:rPr>
                <w:rFonts w:ascii="宋体" w:hAnsi="宋体" w:cs="宋体"/>
                <w:kern w:val="0"/>
                <w:sz w:val="28"/>
                <w:szCs w:val="28"/>
              </w:rPr>
            </w:pPr>
          </w:p>
        </w:tc>
        <w:tc>
          <w:tcPr>
            <w:tcW w:w="2055" w:type="dxa"/>
            <w:gridSpan w:val="2"/>
            <w:vAlign w:val="center"/>
          </w:tcPr>
          <w:p w:rsidR="006A397A" w:rsidRDefault="006A397A" w:rsidP="00323DC8">
            <w:pPr>
              <w:widowControl/>
              <w:spacing w:beforeLines="10" w:afterLines="10" w:line="480" w:lineRule="auto"/>
              <w:jc w:val="center"/>
              <w:rPr>
                <w:rFonts w:ascii="宋体" w:hAnsi="宋体" w:cs="宋体"/>
                <w:kern w:val="0"/>
                <w:sz w:val="28"/>
                <w:szCs w:val="28"/>
              </w:rPr>
            </w:pPr>
          </w:p>
        </w:tc>
      </w:tr>
      <w:tr w:rsidR="006A397A" w:rsidTr="00633366">
        <w:trPr>
          <w:gridAfter w:val="1"/>
          <w:wAfter w:w="10" w:type="dxa"/>
          <w:trHeight w:val="447"/>
          <w:jc w:val="center"/>
        </w:trPr>
        <w:tc>
          <w:tcPr>
            <w:tcW w:w="1053" w:type="dxa"/>
            <w:tcBorders>
              <w:left w:val="double" w:sz="4" w:space="0" w:color="auto"/>
              <w:bottom w:val="single" w:sz="4" w:space="0" w:color="auto"/>
            </w:tcBorders>
            <w:vAlign w:val="center"/>
          </w:tcPr>
          <w:p w:rsidR="006A397A" w:rsidRDefault="006A397A" w:rsidP="00323DC8">
            <w:pPr>
              <w:widowControl/>
              <w:spacing w:beforeLines="10" w:afterLines="10" w:line="480" w:lineRule="auto"/>
              <w:jc w:val="center"/>
              <w:rPr>
                <w:rFonts w:ascii="宋体" w:hAnsi="宋体" w:cs="宋体"/>
                <w:kern w:val="0"/>
                <w:sz w:val="28"/>
                <w:szCs w:val="28"/>
              </w:rPr>
            </w:pPr>
            <w:r>
              <w:rPr>
                <w:rFonts w:ascii="宋体" w:hAnsi="宋体" w:cs="宋体" w:hint="eastAsia"/>
                <w:kern w:val="0"/>
                <w:sz w:val="28"/>
                <w:szCs w:val="28"/>
              </w:rPr>
              <w:t>7</w:t>
            </w:r>
          </w:p>
        </w:tc>
        <w:tc>
          <w:tcPr>
            <w:tcW w:w="1087" w:type="dxa"/>
            <w:gridSpan w:val="2"/>
            <w:vAlign w:val="center"/>
          </w:tcPr>
          <w:p w:rsidR="006A397A" w:rsidRDefault="006A397A" w:rsidP="00323DC8">
            <w:pPr>
              <w:widowControl/>
              <w:spacing w:beforeLines="10" w:afterLines="10" w:line="480" w:lineRule="auto"/>
              <w:jc w:val="center"/>
              <w:rPr>
                <w:rFonts w:ascii="宋体" w:hAnsi="宋体" w:cs="宋体"/>
                <w:kern w:val="0"/>
                <w:sz w:val="28"/>
                <w:szCs w:val="28"/>
              </w:rPr>
            </w:pPr>
          </w:p>
        </w:tc>
        <w:tc>
          <w:tcPr>
            <w:tcW w:w="2977" w:type="dxa"/>
            <w:gridSpan w:val="3"/>
            <w:vAlign w:val="center"/>
          </w:tcPr>
          <w:p w:rsidR="006A397A" w:rsidRDefault="006A397A" w:rsidP="00323DC8">
            <w:pPr>
              <w:widowControl/>
              <w:spacing w:beforeLines="10" w:afterLines="10" w:line="480" w:lineRule="auto"/>
              <w:jc w:val="center"/>
              <w:rPr>
                <w:rFonts w:ascii="宋体" w:hAnsi="宋体" w:cs="宋体"/>
                <w:kern w:val="0"/>
                <w:sz w:val="28"/>
                <w:szCs w:val="28"/>
              </w:rPr>
            </w:pPr>
          </w:p>
        </w:tc>
        <w:tc>
          <w:tcPr>
            <w:tcW w:w="2481" w:type="dxa"/>
            <w:gridSpan w:val="2"/>
            <w:vAlign w:val="center"/>
          </w:tcPr>
          <w:p w:rsidR="006A397A" w:rsidRDefault="006A397A" w:rsidP="00323DC8">
            <w:pPr>
              <w:widowControl/>
              <w:spacing w:beforeLines="10" w:afterLines="10" w:line="480" w:lineRule="auto"/>
              <w:jc w:val="center"/>
              <w:rPr>
                <w:rFonts w:ascii="宋体" w:hAnsi="宋体" w:cs="宋体"/>
                <w:kern w:val="0"/>
                <w:sz w:val="28"/>
                <w:szCs w:val="28"/>
              </w:rPr>
            </w:pPr>
          </w:p>
        </w:tc>
        <w:tc>
          <w:tcPr>
            <w:tcW w:w="2055" w:type="dxa"/>
            <w:gridSpan w:val="2"/>
            <w:vAlign w:val="center"/>
          </w:tcPr>
          <w:p w:rsidR="006A397A" w:rsidRDefault="006A397A" w:rsidP="00323DC8">
            <w:pPr>
              <w:widowControl/>
              <w:spacing w:beforeLines="10" w:afterLines="10" w:line="480" w:lineRule="auto"/>
              <w:jc w:val="center"/>
              <w:rPr>
                <w:rFonts w:ascii="宋体" w:hAnsi="宋体" w:cs="宋体"/>
                <w:kern w:val="0"/>
                <w:sz w:val="28"/>
                <w:szCs w:val="28"/>
              </w:rPr>
            </w:pPr>
          </w:p>
        </w:tc>
      </w:tr>
      <w:tr w:rsidR="006A397A" w:rsidTr="00633366">
        <w:trPr>
          <w:gridAfter w:val="1"/>
          <w:wAfter w:w="10" w:type="dxa"/>
          <w:trHeight w:val="447"/>
          <w:jc w:val="center"/>
        </w:trPr>
        <w:tc>
          <w:tcPr>
            <w:tcW w:w="1053" w:type="dxa"/>
            <w:tcBorders>
              <w:top w:val="single" w:sz="4" w:space="0" w:color="auto"/>
              <w:left w:val="double" w:sz="4" w:space="0" w:color="auto"/>
              <w:bottom w:val="single" w:sz="4" w:space="0" w:color="auto"/>
            </w:tcBorders>
            <w:vAlign w:val="center"/>
          </w:tcPr>
          <w:p w:rsidR="006A397A" w:rsidRDefault="006A397A" w:rsidP="00323DC8">
            <w:pPr>
              <w:widowControl/>
              <w:spacing w:beforeLines="10" w:afterLines="10" w:line="480" w:lineRule="auto"/>
              <w:jc w:val="center"/>
              <w:rPr>
                <w:rFonts w:ascii="宋体" w:hAnsi="宋体" w:cs="宋体"/>
                <w:kern w:val="0"/>
                <w:sz w:val="28"/>
                <w:szCs w:val="28"/>
              </w:rPr>
            </w:pPr>
            <w:r>
              <w:rPr>
                <w:rFonts w:ascii="宋体" w:hAnsi="宋体" w:cs="宋体" w:hint="eastAsia"/>
                <w:kern w:val="0"/>
                <w:sz w:val="28"/>
                <w:szCs w:val="28"/>
              </w:rPr>
              <w:t>8</w:t>
            </w:r>
          </w:p>
        </w:tc>
        <w:tc>
          <w:tcPr>
            <w:tcW w:w="1087" w:type="dxa"/>
            <w:gridSpan w:val="2"/>
            <w:vAlign w:val="center"/>
          </w:tcPr>
          <w:p w:rsidR="006A397A" w:rsidRDefault="006A397A" w:rsidP="00323DC8">
            <w:pPr>
              <w:widowControl/>
              <w:spacing w:beforeLines="10" w:afterLines="10" w:line="480" w:lineRule="auto"/>
              <w:jc w:val="center"/>
              <w:rPr>
                <w:rFonts w:ascii="宋体" w:hAnsi="宋体" w:cs="宋体"/>
                <w:kern w:val="0"/>
                <w:sz w:val="28"/>
                <w:szCs w:val="28"/>
              </w:rPr>
            </w:pPr>
          </w:p>
        </w:tc>
        <w:tc>
          <w:tcPr>
            <w:tcW w:w="2977" w:type="dxa"/>
            <w:gridSpan w:val="3"/>
            <w:vAlign w:val="center"/>
          </w:tcPr>
          <w:p w:rsidR="006A397A" w:rsidRDefault="006A397A" w:rsidP="00323DC8">
            <w:pPr>
              <w:widowControl/>
              <w:spacing w:beforeLines="10" w:afterLines="10" w:line="480" w:lineRule="auto"/>
              <w:jc w:val="center"/>
              <w:rPr>
                <w:rFonts w:ascii="宋体" w:hAnsi="宋体" w:cs="宋体"/>
                <w:kern w:val="0"/>
                <w:sz w:val="28"/>
                <w:szCs w:val="28"/>
              </w:rPr>
            </w:pPr>
          </w:p>
        </w:tc>
        <w:tc>
          <w:tcPr>
            <w:tcW w:w="2481" w:type="dxa"/>
            <w:gridSpan w:val="2"/>
            <w:vAlign w:val="center"/>
          </w:tcPr>
          <w:p w:rsidR="006A397A" w:rsidRDefault="006A397A" w:rsidP="00323DC8">
            <w:pPr>
              <w:widowControl/>
              <w:spacing w:beforeLines="10" w:afterLines="10" w:line="480" w:lineRule="auto"/>
              <w:jc w:val="center"/>
              <w:rPr>
                <w:rFonts w:ascii="宋体" w:hAnsi="宋体" w:cs="宋体"/>
                <w:kern w:val="0"/>
                <w:sz w:val="28"/>
                <w:szCs w:val="28"/>
              </w:rPr>
            </w:pPr>
          </w:p>
        </w:tc>
        <w:tc>
          <w:tcPr>
            <w:tcW w:w="2055" w:type="dxa"/>
            <w:gridSpan w:val="2"/>
            <w:vAlign w:val="center"/>
          </w:tcPr>
          <w:p w:rsidR="006A397A" w:rsidRDefault="006A397A" w:rsidP="00323DC8">
            <w:pPr>
              <w:widowControl/>
              <w:spacing w:beforeLines="10" w:afterLines="10" w:line="480" w:lineRule="auto"/>
              <w:jc w:val="center"/>
              <w:rPr>
                <w:rFonts w:ascii="宋体" w:hAnsi="宋体" w:cs="宋体"/>
                <w:kern w:val="0"/>
                <w:sz w:val="28"/>
                <w:szCs w:val="28"/>
              </w:rPr>
            </w:pPr>
          </w:p>
        </w:tc>
      </w:tr>
      <w:tr w:rsidR="006A397A" w:rsidTr="00633366">
        <w:trPr>
          <w:gridAfter w:val="1"/>
          <w:wAfter w:w="10" w:type="dxa"/>
          <w:trHeight w:val="502"/>
          <w:jc w:val="center"/>
        </w:trPr>
        <w:tc>
          <w:tcPr>
            <w:tcW w:w="1053" w:type="dxa"/>
            <w:tcBorders>
              <w:top w:val="single" w:sz="4" w:space="0" w:color="auto"/>
              <w:left w:val="double" w:sz="4" w:space="0" w:color="auto"/>
              <w:bottom w:val="double" w:sz="4" w:space="0" w:color="auto"/>
            </w:tcBorders>
            <w:vAlign w:val="center"/>
          </w:tcPr>
          <w:p w:rsidR="006A397A" w:rsidRDefault="006A397A" w:rsidP="00323DC8">
            <w:pPr>
              <w:widowControl/>
              <w:spacing w:beforeLines="10" w:afterLines="10" w:line="480" w:lineRule="auto"/>
              <w:jc w:val="center"/>
              <w:rPr>
                <w:rFonts w:ascii="宋体" w:hAnsi="宋体" w:cs="宋体"/>
                <w:kern w:val="0"/>
                <w:sz w:val="28"/>
                <w:szCs w:val="28"/>
              </w:rPr>
            </w:pPr>
            <w:r>
              <w:rPr>
                <w:rFonts w:ascii="宋体" w:hAnsi="宋体" w:cs="宋体" w:hint="eastAsia"/>
                <w:kern w:val="0"/>
                <w:sz w:val="28"/>
                <w:szCs w:val="28"/>
              </w:rPr>
              <w:t>9</w:t>
            </w:r>
          </w:p>
        </w:tc>
        <w:tc>
          <w:tcPr>
            <w:tcW w:w="1087" w:type="dxa"/>
            <w:gridSpan w:val="2"/>
            <w:tcBorders>
              <w:bottom w:val="double" w:sz="4" w:space="0" w:color="auto"/>
            </w:tcBorders>
            <w:vAlign w:val="center"/>
          </w:tcPr>
          <w:p w:rsidR="006A397A" w:rsidRDefault="006A397A" w:rsidP="00323DC8">
            <w:pPr>
              <w:widowControl/>
              <w:spacing w:beforeLines="10" w:afterLines="10" w:line="480" w:lineRule="auto"/>
              <w:jc w:val="center"/>
              <w:rPr>
                <w:rFonts w:ascii="宋体" w:hAnsi="宋体" w:cs="宋体"/>
                <w:kern w:val="0"/>
                <w:sz w:val="28"/>
                <w:szCs w:val="28"/>
              </w:rPr>
            </w:pPr>
          </w:p>
        </w:tc>
        <w:tc>
          <w:tcPr>
            <w:tcW w:w="2977" w:type="dxa"/>
            <w:gridSpan w:val="3"/>
            <w:tcBorders>
              <w:bottom w:val="double" w:sz="4" w:space="0" w:color="auto"/>
            </w:tcBorders>
            <w:vAlign w:val="center"/>
          </w:tcPr>
          <w:p w:rsidR="006A397A" w:rsidRDefault="006A397A" w:rsidP="00323DC8">
            <w:pPr>
              <w:widowControl/>
              <w:spacing w:beforeLines="10" w:afterLines="10" w:line="480" w:lineRule="auto"/>
              <w:jc w:val="center"/>
              <w:rPr>
                <w:rFonts w:ascii="宋体" w:hAnsi="宋体" w:cs="宋体"/>
                <w:kern w:val="0"/>
                <w:sz w:val="28"/>
                <w:szCs w:val="28"/>
              </w:rPr>
            </w:pPr>
          </w:p>
        </w:tc>
        <w:tc>
          <w:tcPr>
            <w:tcW w:w="2481" w:type="dxa"/>
            <w:gridSpan w:val="2"/>
            <w:tcBorders>
              <w:bottom w:val="double" w:sz="4" w:space="0" w:color="auto"/>
            </w:tcBorders>
            <w:vAlign w:val="center"/>
          </w:tcPr>
          <w:p w:rsidR="006A397A" w:rsidRDefault="006A397A" w:rsidP="00323DC8">
            <w:pPr>
              <w:widowControl/>
              <w:spacing w:beforeLines="10" w:afterLines="10" w:line="480" w:lineRule="auto"/>
              <w:jc w:val="center"/>
              <w:rPr>
                <w:rFonts w:ascii="宋体" w:hAnsi="宋体" w:cs="宋体"/>
                <w:kern w:val="0"/>
                <w:sz w:val="28"/>
                <w:szCs w:val="28"/>
              </w:rPr>
            </w:pPr>
          </w:p>
        </w:tc>
        <w:tc>
          <w:tcPr>
            <w:tcW w:w="2055" w:type="dxa"/>
            <w:gridSpan w:val="2"/>
            <w:tcBorders>
              <w:bottom w:val="double" w:sz="4" w:space="0" w:color="auto"/>
            </w:tcBorders>
            <w:vAlign w:val="center"/>
          </w:tcPr>
          <w:p w:rsidR="006A397A" w:rsidRDefault="006A397A" w:rsidP="00323DC8">
            <w:pPr>
              <w:widowControl/>
              <w:spacing w:beforeLines="10" w:afterLines="10" w:line="480" w:lineRule="auto"/>
              <w:jc w:val="center"/>
              <w:rPr>
                <w:rFonts w:ascii="宋体" w:hAnsi="宋体" w:cs="宋体"/>
                <w:kern w:val="0"/>
                <w:sz w:val="28"/>
                <w:szCs w:val="28"/>
              </w:rPr>
            </w:pPr>
          </w:p>
        </w:tc>
      </w:tr>
    </w:tbl>
    <w:p w:rsidR="006A397A" w:rsidRDefault="006A397A" w:rsidP="00323DC8">
      <w:pPr>
        <w:spacing w:afterLines="50" w:line="560" w:lineRule="exact"/>
        <w:jc w:val="center"/>
        <w:rPr>
          <w:rFonts w:ascii="宋体" w:hAnsi="宋体"/>
          <w:b/>
          <w:sz w:val="36"/>
          <w:szCs w:val="36"/>
        </w:rPr>
      </w:pPr>
    </w:p>
    <w:p w:rsidR="006A397A" w:rsidRDefault="006A397A" w:rsidP="00323DC8">
      <w:pPr>
        <w:spacing w:afterLines="50" w:line="560" w:lineRule="exact"/>
        <w:jc w:val="center"/>
        <w:rPr>
          <w:rFonts w:ascii="宋体" w:hAnsi="宋体"/>
          <w:b/>
          <w:sz w:val="36"/>
          <w:szCs w:val="36"/>
        </w:rPr>
      </w:pPr>
    </w:p>
    <w:p w:rsidR="006A397A" w:rsidRDefault="006A397A" w:rsidP="00323DC8">
      <w:pPr>
        <w:spacing w:afterLines="50" w:line="560" w:lineRule="exact"/>
        <w:jc w:val="center"/>
        <w:rPr>
          <w:rFonts w:ascii="宋体" w:hAnsi="宋体"/>
          <w:b/>
          <w:sz w:val="36"/>
          <w:szCs w:val="36"/>
        </w:rPr>
      </w:pPr>
    </w:p>
    <w:p w:rsidR="006A397A" w:rsidRDefault="006A397A" w:rsidP="006A397A">
      <w:pPr>
        <w:rPr>
          <w:rFonts w:ascii="黑体" w:eastAsia="黑体" w:hAnsi="黑体" w:cs="仿宋"/>
          <w:sz w:val="28"/>
          <w:szCs w:val="28"/>
        </w:rPr>
      </w:pPr>
      <w:r>
        <w:rPr>
          <w:rFonts w:ascii="黑体" w:eastAsia="黑体" w:hAnsi="黑体" w:cs="仿宋" w:hint="eastAsia"/>
          <w:sz w:val="28"/>
          <w:szCs w:val="28"/>
        </w:rPr>
        <w:lastRenderedPageBreak/>
        <w:t>附件4</w:t>
      </w:r>
    </w:p>
    <w:p w:rsidR="006A397A" w:rsidRDefault="006A397A" w:rsidP="00323DC8">
      <w:pPr>
        <w:spacing w:afterLines="50" w:line="560" w:lineRule="exact"/>
        <w:jc w:val="center"/>
        <w:rPr>
          <w:rFonts w:ascii="宋体" w:hAnsi="宋体"/>
          <w:b/>
          <w:sz w:val="36"/>
          <w:szCs w:val="36"/>
        </w:rPr>
      </w:pPr>
      <w:r>
        <w:rPr>
          <w:rFonts w:ascii="宋体" w:hAnsi="宋体" w:hint="eastAsia"/>
          <w:b/>
          <w:sz w:val="36"/>
          <w:szCs w:val="36"/>
        </w:rPr>
        <w:t>诗文创作大赛方案</w:t>
      </w:r>
    </w:p>
    <w:p w:rsidR="006A397A" w:rsidRDefault="006A397A" w:rsidP="006A397A">
      <w:pPr>
        <w:spacing w:line="560" w:lineRule="exact"/>
        <w:ind w:firstLineChars="200" w:firstLine="640"/>
        <w:rPr>
          <w:rFonts w:eastAsia="仿宋_GB2312" w:cs="仿宋_GB2312"/>
          <w:sz w:val="32"/>
          <w:szCs w:val="32"/>
        </w:rPr>
      </w:pPr>
    </w:p>
    <w:p w:rsidR="006A397A" w:rsidRDefault="006A397A" w:rsidP="006A397A">
      <w:pPr>
        <w:spacing w:line="560" w:lineRule="exact"/>
        <w:ind w:firstLineChars="200" w:firstLine="560"/>
        <w:rPr>
          <w:rFonts w:eastAsia="仿宋_GB2312" w:cs="仿宋_GB2312"/>
          <w:sz w:val="28"/>
          <w:szCs w:val="28"/>
        </w:rPr>
      </w:pPr>
      <w:r>
        <w:rPr>
          <w:rFonts w:eastAsia="仿宋_GB2312" w:cs="仿宋_GB2312" w:hint="eastAsia"/>
          <w:sz w:val="28"/>
          <w:szCs w:val="28"/>
        </w:rPr>
        <w:t>为纪念新中国成立</w:t>
      </w:r>
      <w:r>
        <w:rPr>
          <w:rFonts w:eastAsia="仿宋_GB2312" w:cs="仿宋_GB2312" w:hint="eastAsia"/>
          <w:sz w:val="28"/>
          <w:szCs w:val="28"/>
        </w:rPr>
        <w:t>70</w:t>
      </w:r>
      <w:r>
        <w:rPr>
          <w:rFonts w:eastAsia="仿宋_GB2312" w:cs="仿宋_GB2312" w:hint="eastAsia"/>
          <w:sz w:val="28"/>
          <w:szCs w:val="28"/>
        </w:rPr>
        <w:t>周年，用文字生动描绘新中国成立以来党和国家取得的辉煌成就，精彩呈现党和国家在事业新征程中的新气象、新精神，更好挖掘中华传统文化精髓、弘扬中华优秀传统</w:t>
      </w:r>
      <w:r>
        <w:rPr>
          <w:rFonts w:eastAsia="仿宋_GB2312" w:cs="仿宋_GB2312"/>
          <w:sz w:val="28"/>
          <w:szCs w:val="28"/>
        </w:rPr>
        <w:t>文化</w:t>
      </w:r>
      <w:r>
        <w:rPr>
          <w:rFonts w:eastAsia="仿宋_GB2312" w:cs="仿宋_GB2312" w:hint="eastAsia"/>
          <w:sz w:val="28"/>
          <w:szCs w:val="28"/>
        </w:rPr>
        <w:t>，特举办诗文创作大赛，并制定如下方案。</w:t>
      </w:r>
    </w:p>
    <w:p w:rsidR="006A397A" w:rsidRDefault="006A397A" w:rsidP="006A397A">
      <w:pPr>
        <w:adjustRightInd w:val="0"/>
        <w:snapToGrid w:val="0"/>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一、组织机构</w:t>
      </w:r>
    </w:p>
    <w:p w:rsidR="006A397A" w:rsidRDefault="006A397A" w:rsidP="006A397A">
      <w:pPr>
        <w:adjustRightInd w:val="0"/>
        <w:snapToGrid w:val="0"/>
        <w:spacing w:line="560" w:lineRule="exact"/>
        <w:ind w:firstLineChars="200" w:firstLine="560"/>
        <w:rPr>
          <w:rFonts w:eastAsia="仿宋_GB2312" w:cs="仿宋_GB2312"/>
          <w:sz w:val="28"/>
          <w:szCs w:val="28"/>
        </w:rPr>
      </w:pPr>
      <w:r>
        <w:rPr>
          <w:rFonts w:eastAsia="仿宋_GB2312" w:cs="仿宋_GB2312" w:hint="eastAsia"/>
          <w:sz w:val="28"/>
          <w:szCs w:val="28"/>
        </w:rPr>
        <w:t>承办单位：北京网高科技股份有限公司</w:t>
      </w:r>
    </w:p>
    <w:p w:rsidR="006A397A" w:rsidRDefault="006A397A" w:rsidP="006A397A">
      <w:pPr>
        <w:adjustRightInd w:val="0"/>
        <w:snapToGrid w:val="0"/>
        <w:spacing w:line="560" w:lineRule="exact"/>
        <w:ind w:firstLineChars="200" w:firstLine="560"/>
        <w:rPr>
          <w:rFonts w:eastAsia="仿宋_GB2312" w:cs="仿宋_GB2312"/>
          <w:sz w:val="28"/>
          <w:szCs w:val="28"/>
        </w:rPr>
      </w:pPr>
      <w:r>
        <w:rPr>
          <w:rFonts w:eastAsia="仿宋_GB2312" w:cs="仿宋_GB2312" w:hint="eastAsia"/>
          <w:sz w:val="28"/>
          <w:szCs w:val="28"/>
        </w:rPr>
        <w:t>协办单位：语文出版社、中华诗词学会</w:t>
      </w:r>
    </w:p>
    <w:p w:rsidR="006A397A" w:rsidRDefault="006A397A" w:rsidP="006A397A">
      <w:pPr>
        <w:adjustRightInd w:val="0"/>
        <w:snapToGrid w:val="0"/>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二、参赛对象与组别</w:t>
      </w:r>
    </w:p>
    <w:p w:rsidR="006A397A" w:rsidRDefault="006A397A" w:rsidP="006A397A">
      <w:pPr>
        <w:adjustRightInd w:val="0"/>
        <w:snapToGrid w:val="0"/>
        <w:spacing w:line="560" w:lineRule="exact"/>
        <w:ind w:firstLineChars="200" w:firstLine="560"/>
        <w:rPr>
          <w:rFonts w:eastAsia="仿宋_GB2312" w:cs="仿宋_GB2312"/>
          <w:sz w:val="28"/>
          <w:szCs w:val="28"/>
        </w:rPr>
      </w:pPr>
      <w:r>
        <w:rPr>
          <w:rFonts w:eastAsia="仿宋_GB2312" w:cs="仿宋_GB2312" w:hint="eastAsia"/>
          <w:sz w:val="28"/>
          <w:szCs w:val="28"/>
        </w:rPr>
        <w:t>（一）作文类：分为小学生、初中生、高中生（含中职学生）</w:t>
      </w:r>
      <w:r>
        <w:rPr>
          <w:rFonts w:eastAsia="仿宋_GB2312" w:cs="仿宋_GB2312" w:hint="eastAsia"/>
          <w:sz w:val="28"/>
          <w:szCs w:val="28"/>
        </w:rPr>
        <w:t>3</w:t>
      </w:r>
      <w:r>
        <w:rPr>
          <w:rFonts w:eastAsia="仿宋_GB2312" w:cs="仿宋_GB2312" w:hint="eastAsia"/>
          <w:sz w:val="28"/>
          <w:szCs w:val="28"/>
        </w:rPr>
        <w:t>个组别。</w:t>
      </w:r>
    </w:p>
    <w:p w:rsidR="006A397A" w:rsidRDefault="006A397A" w:rsidP="006A397A">
      <w:pPr>
        <w:adjustRightInd w:val="0"/>
        <w:snapToGrid w:val="0"/>
        <w:spacing w:line="560" w:lineRule="exact"/>
        <w:ind w:left="640"/>
        <w:rPr>
          <w:rFonts w:eastAsia="仿宋_GB2312" w:cs="仿宋_GB2312"/>
          <w:sz w:val="28"/>
          <w:szCs w:val="28"/>
        </w:rPr>
      </w:pPr>
      <w:r>
        <w:rPr>
          <w:rFonts w:eastAsia="仿宋_GB2312" w:cs="仿宋_GB2312" w:hint="eastAsia"/>
          <w:sz w:val="28"/>
          <w:szCs w:val="28"/>
        </w:rPr>
        <w:t>（二）诗词类：参赛对象不限。</w:t>
      </w:r>
    </w:p>
    <w:p w:rsidR="006A397A" w:rsidRDefault="006A397A" w:rsidP="006A397A">
      <w:pPr>
        <w:adjustRightInd w:val="0"/>
        <w:snapToGrid w:val="0"/>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三、作品要求</w:t>
      </w:r>
    </w:p>
    <w:p w:rsidR="006A397A" w:rsidRDefault="006A397A" w:rsidP="006A397A">
      <w:pPr>
        <w:spacing w:line="560" w:lineRule="exact"/>
        <w:ind w:firstLineChars="200" w:firstLine="562"/>
        <w:rPr>
          <w:rFonts w:eastAsia="仿宋_GB2312" w:cs="仿宋_GB2312"/>
          <w:b/>
          <w:sz w:val="28"/>
          <w:szCs w:val="28"/>
        </w:rPr>
      </w:pPr>
      <w:r>
        <w:rPr>
          <w:rFonts w:eastAsia="仿宋_GB2312" w:cs="仿宋_GB2312" w:hint="eastAsia"/>
          <w:b/>
          <w:sz w:val="28"/>
          <w:szCs w:val="28"/>
        </w:rPr>
        <w:t>（一）创作主题</w:t>
      </w:r>
    </w:p>
    <w:p w:rsidR="006A397A" w:rsidRDefault="006A397A" w:rsidP="006A397A">
      <w:pPr>
        <w:adjustRightInd w:val="0"/>
        <w:snapToGrid w:val="0"/>
        <w:spacing w:line="560" w:lineRule="exact"/>
        <w:ind w:firstLineChars="200" w:firstLine="560"/>
        <w:rPr>
          <w:rFonts w:eastAsia="仿宋_GB2312"/>
          <w:sz w:val="28"/>
          <w:szCs w:val="28"/>
        </w:rPr>
      </w:pPr>
      <w:r>
        <w:rPr>
          <w:rFonts w:eastAsia="仿宋_GB2312" w:cs="仿宋_GB2312" w:hint="eastAsia"/>
          <w:sz w:val="28"/>
          <w:szCs w:val="28"/>
        </w:rPr>
        <w:t>要求围绕“中华经典·我的精神家园”“我心中的巍巍中华”“忆峥嵘岁月展青春韶华”“梦想助力成长”“奋进新时代”等</w:t>
      </w:r>
      <w:r>
        <w:rPr>
          <w:rFonts w:eastAsia="仿宋_GB2312" w:cs="仿宋_GB2312" w:hint="eastAsia"/>
          <w:sz w:val="28"/>
          <w:szCs w:val="28"/>
        </w:rPr>
        <w:t>5</w:t>
      </w:r>
      <w:r>
        <w:rPr>
          <w:rFonts w:eastAsia="仿宋_GB2312" w:cs="仿宋_GB2312" w:hint="eastAsia"/>
          <w:sz w:val="28"/>
          <w:szCs w:val="28"/>
        </w:rPr>
        <w:t>个主题进行创作。</w:t>
      </w:r>
    </w:p>
    <w:p w:rsidR="006A397A" w:rsidRDefault="006A397A" w:rsidP="006A397A">
      <w:pPr>
        <w:spacing w:line="560" w:lineRule="exact"/>
        <w:ind w:firstLineChars="200" w:firstLine="562"/>
        <w:rPr>
          <w:rFonts w:eastAsia="仿宋_GB2312" w:cs="仿宋_GB2312"/>
          <w:b/>
          <w:sz w:val="28"/>
          <w:szCs w:val="28"/>
        </w:rPr>
      </w:pPr>
      <w:r>
        <w:rPr>
          <w:rFonts w:eastAsia="仿宋_GB2312" w:cs="仿宋_GB2312" w:hint="eastAsia"/>
          <w:b/>
          <w:sz w:val="28"/>
          <w:szCs w:val="28"/>
        </w:rPr>
        <w:t>（二）形式要求</w:t>
      </w:r>
    </w:p>
    <w:p w:rsidR="006A397A" w:rsidRDefault="006A397A" w:rsidP="006A397A">
      <w:pPr>
        <w:widowControl/>
        <w:adjustRightInd w:val="0"/>
        <w:snapToGrid w:val="0"/>
        <w:spacing w:line="560" w:lineRule="exact"/>
        <w:ind w:firstLineChars="200" w:firstLine="560"/>
        <w:rPr>
          <w:rFonts w:eastAsia="仿宋_GB2312" w:cs="仿宋_GB2312"/>
          <w:sz w:val="28"/>
          <w:szCs w:val="28"/>
        </w:rPr>
      </w:pPr>
      <w:r>
        <w:rPr>
          <w:rFonts w:eastAsia="仿宋_GB2312" w:cs="仿宋_GB2312" w:hint="eastAsia"/>
          <w:sz w:val="28"/>
          <w:szCs w:val="28"/>
        </w:rPr>
        <w:t>1.</w:t>
      </w:r>
      <w:r>
        <w:rPr>
          <w:rFonts w:eastAsia="仿宋_GB2312" w:cs="仿宋_GB2312" w:hint="eastAsia"/>
          <w:sz w:val="28"/>
          <w:szCs w:val="28"/>
        </w:rPr>
        <w:t>作文类：体裁不限（诗歌除外），字数为</w:t>
      </w:r>
      <w:r>
        <w:rPr>
          <w:rFonts w:eastAsia="仿宋_GB2312" w:cs="仿宋_GB2312" w:hint="eastAsia"/>
          <w:sz w:val="28"/>
          <w:szCs w:val="28"/>
        </w:rPr>
        <w:t>500</w:t>
      </w:r>
      <w:r>
        <w:rPr>
          <w:rFonts w:ascii="仿宋_GB2312" w:eastAsia="仿宋_GB2312" w:cs="仿宋_GB2312" w:hint="eastAsia"/>
          <w:sz w:val="28"/>
          <w:szCs w:val="28"/>
        </w:rPr>
        <w:t>～</w:t>
      </w:r>
      <w:r>
        <w:rPr>
          <w:rFonts w:eastAsia="仿宋_GB2312" w:cs="仿宋_GB2312" w:hint="eastAsia"/>
          <w:sz w:val="28"/>
          <w:szCs w:val="28"/>
        </w:rPr>
        <w:t>2000</w:t>
      </w:r>
      <w:r>
        <w:rPr>
          <w:rFonts w:eastAsia="仿宋_GB2312" w:cs="仿宋_GB2312" w:hint="eastAsia"/>
          <w:sz w:val="28"/>
          <w:szCs w:val="28"/>
        </w:rPr>
        <w:t>字（小学低年级字数为</w:t>
      </w:r>
      <w:r>
        <w:rPr>
          <w:rFonts w:eastAsia="仿宋_GB2312" w:cs="仿宋_GB2312" w:hint="eastAsia"/>
          <w:sz w:val="28"/>
          <w:szCs w:val="28"/>
        </w:rPr>
        <w:t>200</w:t>
      </w:r>
      <w:r>
        <w:rPr>
          <w:rFonts w:ascii="仿宋_GB2312" w:eastAsia="仿宋_GB2312" w:cs="仿宋_GB2312" w:hint="eastAsia"/>
          <w:sz w:val="28"/>
          <w:szCs w:val="28"/>
        </w:rPr>
        <w:t>～</w:t>
      </w:r>
      <w:r>
        <w:rPr>
          <w:rFonts w:eastAsia="仿宋_GB2312" w:cs="仿宋_GB2312" w:hint="eastAsia"/>
          <w:sz w:val="28"/>
          <w:szCs w:val="28"/>
        </w:rPr>
        <w:t>500</w:t>
      </w:r>
      <w:r>
        <w:rPr>
          <w:rFonts w:eastAsia="仿宋_GB2312" w:cs="仿宋_GB2312" w:hint="eastAsia"/>
          <w:sz w:val="28"/>
          <w:szCs w:val="28"/>
        </w:rPr>
        <w:t>字）。</w:t>
      </w:r>
    </w:p>
    <w:p w:rsidR="006A397A" w:rsidRDefault="006A397A" w:rsidP="00323DC8">
      <w:pPr>
        <w:adjustRightInd w:val="0"/>
        <w:snapToGrid w:val="0"/>
        <w:spacing w:beforeLines="20" w:afterLines="20" w:line="560" w:lineRule="exact"/>
        <w:ind w:firstLineChars="200" w:firstLine="560"/>
        <w:rPr>
          <w:rFonts w:eastAsia="仿宋_GB2312" w:cs="仿宋_GB2312"/>
          <w:sz w:val="28"/>
          <w:szCs w:val="28"/>
        </w:rPr>
      </w:pPr>
      <w:r>
        <w:rPr>
          <w:rFonts w:eastAsia="仿宋_GB2312" w:cs="仿宋_GB2312" w:hint="eastAsia"/>
          <w:sz w:val="28"/>
          <w:szCs w:val="28"/>
        </w:rPr>
        <w:t>2.</w:t>
      </w:r>
      <w:r>
        <w:rPr>
          <w:rFonts w:eastAsia="仿宋_GB2312" w:cs="仿宋_GB2312" w:hint="eastAsia"/>
          <w:sz w:val="28"/>
          <w:szCs w:val="28"/>
        </w:rPr>
        <w:t>诗词类：包括近体诗、词以及现代诗歌。长度不超过</w:t>
      </w:r>
      <w:r>
        <w:rPr>
          <w:rFonts w:eastAsia="仿宋_GB2312" w:cs="仿宋_GB2312" w:hint="eastAsia"/>
          <w:sz w:val="28"/>
          <w:szCs w:val="28"/>
        </w:rPr>
        <w:t>30</w:t>
      </w:r>
      <w:r>
        <w:rPr>
          <w:rFonts w:eastAsia="仿宋_GB2312" w:cs="仿宋_GB2312" w:hint="eastAsia"/>
          <w:sz w:val="28"/>
          <w:szCs w:val="28"/>
        </w:rPr>
        <w:t>行，需有标题。要求以普通话语音系统为押韵依据。</w:t>
      </w:r>
    </w:p>
    <w:p w:rsidR="006A397A" w:rsidRDefault="006A397A" w:rsidP="006A397A">
      <w:pPr>
        <w:adjustRightInd w:val="0"/>
        <w:snapToGrid w:val="0"/>
        <w:spacing w:line="560" w:lineRule="exact"/>
        <w:ind w:firstLineChars="200" w:firstLine="560"/>
        <w:rPr>
          <w:rFonts w:eastAsia="仿宋_GB2312" w:cs="仿宋_GB2312"/>
          <w:sz w:val="28"/>
          <w:szCs w:val="28"/>
        </w:rPr>
      </w:pPr>
      <w:r>
        <w:rPr>
          <w:rFonts w:eastAsia="仿宋_GB2312" w:cs="仿宋_GB2312" w:hint="eastAsia"/>
          <w:sz w:val="28"/>
          <w:szCs w:val="28"/>
        </w:rPr>
        <w:t>3.</w:t>
      </w:r>
      <w:r>
        <w:rPr>
          <w:rFonts w:eastAsia="仿宋_GB2312" w:cs="仿宋_GB2312" w:hint="eastAsia"/>
          <w:sz w:val="28"/>
          <w:szCs w:val="28"/>
        </w:rPr>
        <w:t>每人限投</w:t>
      </w:r>
      <w:r>
        <w:rPr>
          <w:rFonts w:eastAsia="仿宋_GB2312" w:cs="仿宋_GB2312" w:hint="eastAsia"/>
          <w:sz w:val="28"/>
          <w:szCs w:val="28"/>
        </w:rPr>
        <w:t>1</w:t>
      </w:r>
      <w:r>
        <w:rPr>
          <w:rFonts w:eastAsia="仿宋_GB2312" w:cs="仿宋_GB2312" w:hint="eastAsia"/>
          <w:sz w:val="28"/>
          <w:szCs w:val="28"/>
        </w:rPr>
        <w:t>篇作品，要求原创，且未曾在任何公开出版物（包括网络出版物）上发表过，所有作品要求使用国家通用语言文字。</w:t>
      </w:r>
    </w:p>
    <w:p w:rsidR="006A397A" w:rsidRDefault="006A397A" w:rsidP="006A397A">
      <w:pPr>
        <w:adjustRightInd w:val="0"/>
        <w:snapToGrid w:val="0"/>
        <w:spacing w:line="560" w:lineRule="exact"/>
        <w:ind w:firstLineChars="200" w:firstLine="560"/>
        <w:rPr>
          <w:rFonts w:eastAsia="仿宋_GB2312" w:cs="仿宋_GB2312"/>
          <w:sz w:val="28"/>
          <w:szCs w:val="28"/>
        </w:rPr>
      </w:pPr>
      <w:r>
        <w:rPr>
          <w:rFonts w:eastAsia="仿宋_GB2312" w:cs="仿宋_GB2312" w:hint="eastAsia"/>
          <w:sz w:val="28"/>
          <w:szCs w:val="28"/>
        </w:rPr>
        <w:lastRenderedPageBreak/>
        <w:t>4.</w:t>
      </w:r>
      <w:r>
        <w:rPr>
          <w:rFonts w:eastAsia="仿宋_GB2312" w:cs="仿宋_GB2312" w:hint="eastAsia"/>
          <w:sz w:val="28"/>
          <w:szCs w:val="28"/>
        </w:rPr>
        <w:t>可通过上传手写作品照片或电子文档两种形式参赛。手写作品要求字迹工整清晰，照片大小为</w:t>
      </w:r>
      <w:r>
        <w:rPr>
          <w:rFonts w:eastAsia="仿宋_GB2312" w:cs="仿宋_GB2312" w:hint="eastAsia"/>
          <w:sz w:val="28"/>
          <w:szCs w:val="28"/>
        </w:rPr>
        <w:t>1M</w:t>
      </w:r>
      <w:r>
        <w:rPr>
          <w:rFonts w:ascii="仿宋_GB2312" w:eastAsia="仿宋_GB2312" w:cs="仿宋_GB2312" w:hint="eastAsia"/>
          <w:sz w:val="28"/>
          <w:szCs w:val="28"/>
        </w:rPr>
        <w:t>～</w:t>
      </w:r>
      <w:r>
        <w:rPr>
          <w:rFonts w:eastAsia="仿宋_GB2312" w:cs="仿宋_GB2312" w:hint="eastAsia"/>
          <w:sz w:val="28"/>
          <w:szCs w:val="28"/>
        </w:rPr>
        <w:t>5M</w:t>
      </w:r>
      <w:r>
        <w:rPr>
          <w:rFonts w:eastAsia="仿宋_GB2312" w:cs="仿宋_GB2312" w:hint="eastAsia"/>
          <w:sz w:val="28"/>
          <w:szCs w:val="28"/>
        </w:rPr>
        <w:t>。</w:t>
      </w:r>
    </w:p>
    <w:p w:rsidR="006A397A" w:rsidRDefault="006A397A" w:rsidP="006A397A">
      <w:pPr>
        <w:adjustRightInd w:val="0"/>
        <w:snapToGrid w:val="0"/>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四、赛程安排</w:t>
      </w:r>
    </w:p>
    <w:p w:rsidR="006A397A" w:rsidRDefault="006A397A" w:rsidP="006A397A">
      <w:pPr>
        <w:spacing w:line="560" w:lineRule="exact"/>
        <w:ind w:firstLineChars="200" w:firstLine="562"/>
        <w:rPr>
          <w:rFonts w:eastAsia="仿宋_GB2312" w:cs="仿宋_GB2312"/>
          <w:b/>
          <w:sz w:val="28"/>
          <w:szCs w:val="28"/>
        </w:rPr>
      </w:pPr>
      <w:r>
        <w:rPr>
          <w:rFonts w:eastAsia="仿宋_GB2312" w:cs="仿宋_GB2312" w:hint="eastAsia"/>
          <w:b/>
          <w:sz w:val="28"/>
          <w:szCs w:val="28"/>
        </w:rPr>
        <w:t>（一）报名及上传作品：</w:t>
      </w:r>
      <w:r>
        <w:rPr>
          <w:rFonts w:eastAsia="仿宋_GB2312" w:cs="仿宋_GB2312" w:hint="eastAsia"/>
          <w:b/>
          <w:sz w:val="28"/>
          <w:szCs w:val="28"/>
        </w:rPr>
        <w:t>4</w:t>
      </w:r>
      <w:r>
        <w:rPr>
          <w:rFonts w:eastAsia="仿宋_GB2312" w:cs="仿宋_GB2312" w:hint="eastAsia"/>
          <w:b/>
          <w:sz w:val="28"/>
          <w:szCs w:val="28"/>
        </w:rPr>
        <w:t>月</w:t>
      </w:r>
      <w:r>
        <w:rPr>
          <w:rFonts w:eastAsia="仿宋_GB2312" w:cs="仿宋_GB2312" w:hint="eastAsia"/>
          <w:b/>
          <w:sz w:val="28"/>
          <w:szCs w:val="28"/>
        </w:rPr>
        <w:t>1</w:t>
      </w:r>
      <w:r>
        <w:rPr>
          <w:rFonts w:eastAsia="仿宋_GB2312" w:cs="仿宋_GB2312" w:hint="eastAsia"/>
          <w:b/>
          <w:sz w:val="28"/>
          <w:szCs w:val="28"/>
        </w:rPr>
        <w:t>日—</w:t>
      </w:r>
      <w:r>
        <w:rPr>
          <w:rFonts w:eastAsia="仿宋_GB2312" w:cs="仿宋_GB2312" w:hint="eastAsia"/>
          <w:b/>
          <w:sz w:val="28"/>
          <w:szCs w:val="28"/>
        </w:rPr>
        <w:t>6</w:t>
      </w:r>
      <w:r>
        <w:rPr>
          <w:rFonts w:eastAsia="仿宋_GB2312" w:cs="仿宋_GB2312" w:hint="eastAsia"/>
          <w:b/>
          <w:sz w:val="28"/>
          <w:szCs w:val="28"/>
        </w:rPr>
        <w:t>月</w:t>
      </w:r>
      <w:r>
        <w:rPr>
          <w:rFonts w:eastAsia="仿宋_GB2312" w:cs="仿宋_GB2312" w:hint="eastAsia"/>
          <w:b/>
          <w:sz w:val="28"/>
          <w:szCs w:val="28"/>
        </w:rPr>
        <w:t>15</w:t>
      </w:r>
      <w:r>
        <w:rPr>
          <w:rFonts w:eastAsia="仿宋_GB2312" w:cs="仿宋_GB2312" w:hint="eastAsia"/>
          <w:b/>
          <w:sz w:val="28"/>
          <w:szCs w:val="28"/>
        </w:rPr>
        <w:t>日</w:t>
      </w:r>
    </w:p>
    <w:p w:rsidR="006A397A" w:rsidRDefault="006A397A" w:rsidP="006A397A">
      <w:pPr>
        <w:adjustRightInd w:val="0"/>
        <w:snapToGrid w:val="0"/>
        <w:spacing w:line="560" w:lineRule="exact"/>
        <w:ind w:firstLineChars="200" w:firstLine="560"/>
        <w:rPr>
          <w:rFonts w:eastAsia="仿宋_GB2312" w:cs="仿宋_GB2312"/>
          <w:color w:val="7030A0"/>
          <w:sz w:val="28"/>
          <w:szCs w:val="28"/>
        </w:rPr>
      </w:pPr>
      <w:r>
        <w:rPr>
          <w:rFonts w:eastAsia="仿宋_GB2312" w:cs="仿宋_GB2312" w:hint="eastAsia"/>
          <w:sz w:val="28"/>
          <w:szCs w:val="28"/>
        </w:rPr>
        <w:t>选手在规定日期内通过官方网站报名参赛，参加经典常识考核（不限次数），考核合格者获得参赛资格并上传参赛作品。社会大众可通过官方网站进行投票，投票截止日期为</w:t>
      </w:r>
      <w:r>
        <w:rPr>
          <w:rFonts w:eastAsia="仿宋_GB2312" w:cs="仿宋_GB2312" w:hint="eastAsia"/>
          <w:sz w:val="28"/>
          <w:szCs w:val="28"/>
        </w:rPr>
        <w:t>6</w:t>
      </w:r>
      <w:r>
        <w:rPr>
          <w:rFonts w:eastAsia="仿宋_GB2312" w:cs="仿宋_GB2312" w:hint="eastAsia"/>
          <w:sz w:val="28"/>
          <w:szCs w:val="28"/>
        </w:rPr>
        <w:t>月</w:t>
      </w:r>
      <w:r>
        <w:rPr>
          <w:rFonts w:eastAsia="仿宋_GB2312" w:cs="仿宋_GB2312" w:hint="eastAsia"/>
          <w:sz w:val="28"/>
          <w:szCs w:val="28"/>
        </w:rPr>
        <w:t>30</w:t>
      </w:r>
      <w:r>
        <w:rPr>
          <w:rFonts w:eastAsia="仿宋_GB2312" w:cs="仿宋_GB2312" w:hint="eastAsia"/>
          <w:sz w:val="28"/>
          <w:szCs w:val="28"/>
        </w:rPr>
        <w:t>日。</w:t>
      </w:r>
    </w:p>
    <w:p w:rsidR="006A397A" w:rsidRDefault="006A397A" w:rsidP="006A397A">
      <w:pPr>
        <w:spacing w:line="560" w:lineRule="exact"/>
        <w:ind w:firstLineChars="200" w:firstLine="562"/>
        <w:rPr>
          <w:rFonts w:eastAsia="仿宋_GB2312" w:cs="仿宋_GB2312"/>
          <w:b/>
          <w:sz w:val="28"/>
          <w:szCs w:val="28"/>
        </w:rPr>
      </w:pPr>
      <w:r>
        <w:rPr>
          <w:rFonts w:eastAsia="仿宋_GB2312" w:cs="仿宋_GB2312" w:hint="eastAsia"/>
          <w:b/>
          <w:sz w:val="28"/>
          <w:szCs w:val="28"/>
        </w:rPr>
        <w:t>（二）初评：</w:t>
      </w:r>
      <w:r>
        <w:rPr>
          <w:rFonts w:eastAsia="仿宋_GB2312" w:cs="仿宋_GB2312" w:hint="eastAsia"/>
          <w:b/>
          <w:sz w:val="28"/>
          <w:szCs w:val="28"/>
        </w:rPr>
        <w:t>7</w:t>
      </w:r>
      <w:r>
        <w:rPr>
          <w:rFonts w:eastAsia="仿宋_GB2312" w:cs="仿宋_GB2312" w:hint="eastAsia"/>
          <w:b/>
          <w:sz w:val="28"/>
          <w:szCs w:val="28"/>
        </w:rPr>
        <w:t>月</w:t>
      </w:r>
    </w:p>
    <w:p w:rsidR="006A397A" w:rsidRDefault="006A397A" w:rsidP="006A397A">
      <w:pPr>
        <w:adjustRightInd w:val="0"/>
        <w:snapToGrid w:val="0"/>
        <w:spacing w:line="560" w:lineRule="exact"/>
        <w:ind w:firstLineChars="200" w:firstLine="560"/>
        <w:rPr>
          <w:rFonts w:eastAsia="仿宋_GB2312" w:cs="仿宋_GB2312"/>
          <w:sz w:val="28"/>
          <w:szCs w:val="28"/>
        </w:rPr>
      </w:pPr>
      <w:r>
        <w:rPr>
          <w:rFonts w:eastAsia="仿宋_GB2312" w:cs="仿宋_GB2312" w:hint="eastAsia"/>
          <w:sz w:val="28"/>
          <w:szCs w:val="28"/>
        </w:rPr>
        <w:t>通过专家评审（权重</w:t>
      </w:r>
      <w:r>
        <w:rPr>
          <w:rFonts w:eastAsia="仿宋_GB2312" w:cs="仿宋_GB2312" w:hint="eastAsia"/>
          <w:sz w:val="28"/>
          <w:szCs w:val="28"/>
        </w:rPr>
        <w:t>90%</w:t>
      </w:r>
      <w:r>
        <w:rPr>
          <w:rFonts w:eastAsia="仿宋_GB2312" w:cs="仿宋_GB2312" w:hint="eastAsia"/>
          <w:sz w:val="28"/>
          <w:szCs w:val="28"/>
        </w:rPr>
        <w:t>）与网络投票（权重</w:t>
      </w:r>
      <w:r>
        <w:rPr>
          <w:rFonts w:eastAsia="仿宋_GB2312" w:cs="仿宋_GB2312" w:hint="eastAsia"/>
          <w:sz w:val="28"/>
          <w:szCs w:val="28"/>
        </w:rPr>
        <w:t>10%</w:t>
      </w:r>
      <w:r>
        <w:rPr>
          <w:rFonts w:eastAsia="仿宋_GB2312" w:cs="仿宋_GB2312" w:hint="eastAsia"/>
          <w:sz w:val="28"/>
          <w:szCs w:val="28"/>
        </w:rPr>
        <w:t>）相结合的方式，确定诗词类</w:t>
      </w:r>
      <w:r>
        <w:rPr>
          <w:rFonts w:eastAsia="仿宋_GB2312" w:cs="仿宋_GB2312" w:hint="eastAsia"/>
          <w:sz w:val="28"/>
          <w:szCs w:val="28"/>
        </w:rPr>
        <w:t>500</w:t>
      </w:r>
      <w:r>
        <w:rPr>
          <w:rFonts w:eastAsia="仿宋_GB2312" w:cs="仿宋_GB2312" w:hint="eastAsia"/>
          <w:sz w:val="28"/>
          <w:szCs w:val="28"/>
        </w:rPr>
        <w:t>个作品，作文类每组</w:t>
      </w:r>
      <w:r>
        <w:rPr>
          <w:rFonts w:eastAsia="仿宋_GB2312" w:cs="仿宋_GB2312" w:hint="eastAsia"/>
          <w:sz w:val="28"/>
          <w:szCs w:val="28"/>
        </w:rPr>
        <w:t>800</w:t>
      </w:r>
      <w:r>
        <w:rPr>
          <w:rFonts w:eastAsia="仿宋_GB2312" w:cs="仿宋_GB2312" w:hint="eastAsia"/>
          <w:sz w:val="28"/>
          <w:szCs w:val="28"/>
        </w:rPr>
        <w:t>个作品进入终评。</w:t>
      </w:r>
      <w:r>
        <w:rPr>
          <w:rFonts w:eastAsia="仿宋_GB2312" w:cs="仿宋_GB2312" w:hint="eastAsia"/>
          <w:sz w:val="28"/>
          <w:szCs w:val="28"/>
        </w:rPr>
        <w:t>7</w:t>
      </w:r>
      <w:r>
        <w:rPr>
          <w:rFonts w:eastAsia="仿宋_GB2312" w:cs="仿宋_GB2312" w:hint="eastAsia"/>
          <w:sz w:val="28"/>
          <w:szCs w:val="28"/>
        </w:rPr>
        <w:t>月底公布终评入围名单，同时接受社会大众监督举报。</w:t>
      </w:r>
    </w:p>
    <w:p w:rsidR="006A397A" w:rsidRDefault="006A397A" w:rsidP="006A397A">
      <w:pPr>
        <w:spacing w:line="560" w:lineRule="exact"/>
        <w:ind w:firstLineChars="200" w:firstLine="562"/>
        <w:rPr>
          <w:rFonts w:eastAsia="仿宋_GB2312" w:cs="仿宋_GB2312"/>
          <w:b/>
          <w:sz w:val="28"/>
          <w:szCs w:val="28"/>
        </w:rPr>
      </w:pPr>
      <w:r>
        <w:rPr>
          <w:rFonts w:eastAsia="仿宋_GB2312" w:cs="仿宋_GB2312" w:hint="eastAsia"/>
          <w:b/>
          <w:sz w:val="28"/>
          <w:szCs w:val="28"/>
        </w:rPr>
        <w:t>（三）终评：８月</w:t>
      </w:r>
    </w:p>
    <w:p w:rsidR="006A397A" w:rsidRDefault="006A397A" w:rsidP="006A397A">
      <w:pPr>
        <w:adjustRightInd w:val="0"/>
        <w:snapToGrid w:val="0"/>
        <w:spacing w:line="560" w:lineRule="exact"/>
        <w:ind w:firstLineChars="200" w:firstLine="560"/>
        <w:rPr>
          <w:rFonts w:eastAsia="仿宋_GB2312" w:cs="仿宋_GB2312"/>
          <w:sz w:val="28"/>
          <w:szCs w:val="28"/>
        </w:rPr>
      </w:pPr>
      <w:r>
        <w:rPr>
          <w:rFonts w:eastAsia="仿宋_GB2312" w:cs="仿宋_GB2312" w:hint="eastAsia"/>
          <w:sz w:val="28"/>
          <w:szCs w:val="28"/>
        </w:rPr>
        <w:t>通过专家评审确定每组</w:t>
      </w:r>
      <w:r>
        <w:rPr>
          <w:rFonts w:eastAsia="仿宋_GB2312" w:cs="仿宋_GB2312" w:hint="eastAsia"/>
          <w:sz w:val="28"/>
          <w:szCs w:val="28"/>
        </w:rPr>
        <w:t>350</w:t>
      </w:r>
      <w:r>
        <w:rPr>
          <w:rFonts w:eastAsia="仿宋_GB2312" w:cs="仿宋_GB2312" w:hint="eastAsia"/>
          <w:sz w:val="28"/>
          <w:szCs w:val="28"/>
        </w:rPr>
        <w:t>名获奖者，</w:t>
      </w:r>
      <w:r>
        <w:rPr>
          <w:rFonts w:eastAsia="仿宋_GB2312" w:cs="仿宋_GB2312" w:hint="eastAsia"/>
          <w:sz w:val="28"/>
          <w:szCs w:val="28"/>
        </w:rPr>
        <w:t>8</w:t>
      </w:r>
      <w:r>
        <w:rPr>
          <w:rFonts w:eastAsia="仿宋_GB2312" w:cs="仿宋_GB2312" w:hint="eastAsia"/>
          <w:sz w:val="28"/>
          <w:szCs w:val="28"/>
        </w:rPr>
        <w:t>月底公示获奖结果。</w:t>
      </w:r>
    </w:p>
    <w:p w:rsidR="006A397A" w:rsidRDefault="006A397A" w:rsidP="006A397A">
      <w:pPr>
        <w:adjustRightInd w:val="0"/>
        <w:snapToGrid w:val="0"/>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五、奖项设置</w:t>
      </w:r>
    </w:p>
    <w:p w:rsidR="006A397A" w:rsidRDefault="006A397A" w:rsidP="006A397A">
      <w:pPr>
        <w:adjustRightInd w:val="0"/>
        <w:snapToGrid w:val="0"/>
        <w:spacing w:line="560" w:lineRule="exact"/>
        <w:ind w:firstLineChars="200" w:firstLine="560"/>
        <w:rPr>
          <w:rFonts w:eastAsia="仿宋_GB2312" w:cs="仿宋_GB2312"/>
          <w:sz w:val="28"/>
          <w:szCs w:val="28"/>
        </w:rPr>
      </w:pPr>
      <w:r>
        <w:rPr>
          <w:rFonts w:eastAsia="仿宋_GB2312" w:cs="仿宋_GB2312" w:hint="eastAsia"/>
          <w:sz w:val="28"/>
          <w:szCs w:val="28"/>
        </w:rPr>
        <w:t>每组设一等奖</w:t>
      </w:r>
      <w:r>
        <w:rPr>
          <w:rFonts w:eastAsia="仿宋_GB2312" w:cs="仿宋_GB2312" w:hint="eastAsia"/>
          <w:sz w:val="28"/>
          <w:szCs w:val="28"/>
        </w:rPr>
        <w:t>20</w:t>
      </w:r>
      <w:r>
        <w:rPr>
          <w:rFonts w:eastAsia="仿宋_GB2312" w:cs="仿宋_GB2312" w:hint="eastAsia"/>
          <w:sz w:val="28"/>
          <w:szCs w:val="28"/>
        </w:rPr>
        <w:t>个，二等奖</w:t>
      </w:r>
      <w:r>
        <w:rPr>
          <w:rFonts w:eastAsia="仿宋_GB2312" w:cs="仿宋_GB2312" w:hint="eastAsia"/>
          <w:sz w:val="28"/>
          <w:szCs w:val="28"/>
        </w:rPr>
        <w:t>30</w:t>
      </w:r>
      <w:r>
        <w:rPr>
          <w:rFonts w:eastAsia="仿宋_GB2312" w:cs="仿宋_GB2312" w:hint="eastAsia"/>
          <w:sz w:val="28"/>
          <w:szCs w:val="28"/>
        </w:rPr>
        <w:t>个，三等奖</w:t>
      </w:r>
      <w:r>
        <w:rPr>
          <w:rFonts w:eastAsia="仿宋_GB2312" w:cs="仿宋_GB2312" w:hint="eastAsia"/>
          <w:sz w:val="28"/>
          <w:szCs w:val="28"/>
        </w:rPr>
        <w:t>100</w:t>
      </w:r>
      <w:r>
        <w:rPr>
          <w:rFonts w:eastAsia="仿宋_GB2312" w:cs="仿宋_GB2312" w:hint="eastAsia"/>
          <w:sz w:val="28"/>
          <w:szCs w:val="28"/>
        </w:rPr>
        <w:t>个，优秀奖</w:t>
      </w:r>
      <w:r>
        <w:rPr>
          <w:rFonts w:eastAsia="仿宋_GB2312" w:cs="仿宋_GB2312" w:hint="eastAsia"/>
          <w:sz w:val="28"/>
          <w:szCs w:val="28"/>
        </w:rPr>
        <w:t>200</w:t>
      </w:r>
      <w:r>
        <w:rPr>
          <w:rFonts w:eastAsia="仿宋_GB2312" w:cs="仿宋_GB2312" w:hint="eastAsia"/>
          <w:sz w:val="28"/>
          <w:szCs w:val="28"/>
        </w:rPr>
        <w:t>个。学生组别设指导教师奖若干。比赛同时设优秀组织奖。优秀获奖作品将结集出版。</w:t>
      </w:r>
    </w:p>
    <w:p w:rsidR="006A397A" w:rsidRDefault="006A397A" w:rsidP="006A397A">
      <w:pPr>
        <w:adjustRightInd w:val="0"/>
        <w:snapToGrid w:val="0"/>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六、联系方式</w:t>
      </w:r>
    </w:p>
    <w:p w:rsidR="006A397A" w:rsidRDefault="006A397A" w:rsidP="006A397A">
      <w:pPr>
        <w:adjustRightInd w:val="0"/>
        <w:snapToGrid w:val="0"/>
        <w:spacing w:line="560" w:lineRule="exact"/>
        <w:ind w:firstLineChars="200" w:firstLine="560"/>
        <w:rPr>
          <w:rFonts w:eastAsia="仿宋_GB2312" w:cs="仿宋_GB2312"/>
          <w:sz w:val="28"/>
          <w:szCs w:val="28"/>
        </w:rPr>
      </w:pPr>
      <w:r>
        <w:rPr>
          <w:rFonts w:eastAsia="仿宋_GB2312" w:cs="仿宋_GB2312" w:hint="eastAsia"/>
          <w:sz w:val="28"/>
          <w:szCs w:val="28"/>
        </w:rPr>
        <w:t>联系人：陈方杨燕艳</w:t>
      </w:r>
    </w:p>
    <w:p w:rsidR="006A397A" w:rsidRDefault="006A397A" w:rsidP="006A397A">
      <w:pPr>
        <w:adjustRightInd w:val="0"/>
        <w:snapToGrid w:val="0"/>
        <w:spacing w:line="560" w:lineRule="exact"/>
        <w:ind w:firstLineChars="200" w:firstLine="560"/>
        <w:rPr>
          <w:rFonts w:eastAsia="仿宋_GB2312" w:cs="仿宋_GB2312"/>
          <w:sz w:val="28"/>
          <w:szCs w:val="28"/>
        </w:rPr>
      </w:pPr>
      <w:r>
        <w:rPr>
          <w:rFonts w:eastAsia="仿宋_GB2312" w:cs="仿宋_GB2312" w:hint="eastAsia"/>
          <w:sz w:val="28"/>
          <w:szCs w:val="28"/>
        </w:rPr>
        <w:t>联系电话：</w:t>
      </w:r>
      <w:r>
        <w:rPr>
          <w:rFonts w:eastAsia="仿宋_GB2312" w:cs="仿宋_GB2312" w:hint="eastAsia"/>
          <w:sz w:val="28"/>
          <w:szCs w:val="28"/>
        </w:rPr>
        <w:t>010-65055907</w:t>
      </w:r>
      <w:r>
        <w:rPr>
          <w:rFonts w:eastAsia="仿宋_GB2312" w:cs="仿宋_GB2312" w:hint="eastAsia"/>
          <w:sz w:val="28"/>
          <w:szCs w:val="28"/>
        </w:rPr>
        <w:t>，</w:t>
      </w:r>
      <w:r>
        <w:rPr>
          <w:rFonts w:eastAsia="仿宋_GB2312" w:cs="仿宋_GB2312" w:hint="eastAsia"/>
          <w:sz w:val="28"/>
          <w:szCs w:val="28"/>
        </w:rPr>
        <w:t>010-65050197</w:t>
      </w:r>
    </w:p>
    <w:p w:rsidR="006A397A" w:rsidRDefault="006A397A" w:rsidP="006A397A">
      <w:pPr>
        <w:adjustRightInd w:val="0"/>
        <w:snapToGrid w:val="0"/>
        <w:spacing w:line="560" w:lineRule="exact"/>
        <w:ind w:firstLineChars="200" w:firstLine="560"/>
        <w:rPr>
          <w:rFonts w:eastAsia="仿宋_GB2312" w:cs="仿宋_GB2312"/>
          <w:sz w:val="32"/>
          <w:szCs w:val="32"/>
        </w:rPr>
        <w:sectPr w:rsidR="006A397A">
          <w:footerReference w:type="default" r:id="rId6"/>
          <w:pgSz w:w="11906" w:h="16838"/>
          <w:pgMar w:top="1418" w:right="1418" w:bottom="1418" w:left="1418" w:header="851" w:footer="992" w:gutter="0"/>
          <w:cols w:space="720"/>
          <w:docGrid w:type="lines" w:linePitch="312"/>
        </w:sectPr>
      </w:pPr>
      <w:r>
        <w:rPr>
          <w:rFonts w:eastAsia="仿宋_GB2312" w:cs="仿宋_GB2312" w:hint="eastAsia"/>
          <w:sz w:val="28"/>
          <w:szCs w:val="28"/>
        </w:rPr>
        <w:t>联系邮箱：</w:t>
      </w:r>
      <w:r>
        <w:rPr>
          <w:rFonts w:eastAsia="仿宋_GB2312" w:cs="仿宋_GB2312" w:hint="eastAsia"/>
          <w:sz w:val="28"/>
          <w:szCs w:val="28"/>
        </w:rPr>
        <w:t>swczds@17ok.com</w:t>
      </w:r>
    </w:p>
    <w:p w:rsidR="006A397A" w:rsidRDefault="006A397A" w:rsidP="006A397A">
      <w:pPr>
        <w:rPr>
          <w:rFonts w:ascii="黑体" w:eastAsia="黑体" w:hAnsi="黑体" w:cs="仿宋"/>
          <w:sz w:val="28"/>
          <w:szCs w:val="28"/>
        </w:rPr>
      </w:pPr>
      <w:r>
        <w:rPr>
          <w:rFonts w:ascii="黑体" w:eastAsia="黑体" w:hAnsi="黑体" w:cs="仿宋" w:hint="eastAsia"/>
          <w:sz w:val="28"/>
          <w:szCs w:val="28"/>
        </w:rPr>
        <w:lastRenderedPageBreak/>
        <w:t>附件5</w:t>
      </w:r>
    </w:p>
    <w:p w:rsidR="006A397A" w:rsidRDefault="006A397A" w:rsidP="00323DC8">
      <w:pPr>
        <w:spacing w:afterLines="50" w:line="560" w:lineRule="exact"/>
        <w:jc w:val="center"/>
        <w:rPr>
          <w:rFonts w:ascii="宋体" w:hAnsi="宋体"/>
          <w:b/>
          <w:sz w:val="36"/>
          <w:szCs w:val="36"/>
        </w:rPr>
      </w:pPr>
      <w:r>
        <w:rPr>
          <w:rFonts w:ascii="宋体" w:hAnsi="宋体" w:hint="eastAsia"/>
          <w:b/>
          <w:sz w:val="36"/>
          <w:szCs w:val="36"/>
        </w:rPr>
        <w:t>“祖国印记”学生篆刻大赛方案</w:t>
      </w:r>
    </w:p>
    <w:p w:rsidR="006A397A" w:rsidRDefault="006A397A" w:rsidP="006A397A">
      <w:pPr>
        <w:spacing w:line="560" w:lineRule="exact"/>
        <w:ind w:firstLine="630"/>
        <w:rPr>
          <w:rFonts w:eastAsia="仿宋_GB2312" w:cs="黑体"/>
          <w:color w:val="FF0000"/>
          <w:sz w:val="32"/>
          <w:szCs w:val="32"/>
        </w:rPr>
      </w:pPr>
    </w:p>
    <w:p w:rsidR="006A397A" w:rsidRDefault="006A397A" w:rsidP="006A397A">
      <w:pPr>
        <w:spacing w:line="560" w:lineRule="exact"/>
        <w:ind w:firstLine="630"/>
        <w:rPr>
          <w:rFonts w:eastAsia="仿宋_GB2312"/>
          <w:sz w:val="28"/>
          <w:szCs w:val="28"/>
        </w:rPr>
      </w:pPr>
      <w:r>
        <w:rPr>
          <w:rFonts w:eastAsia="仿宋_GB2312" w:hAnsi="仿宋" w:cs="黑体" w:hint="eastAsia"/>
          <w:sz w:val="28"/>
          <w:szCs w:val="28"/>
        </w:rPr>
        <w:t>为引领广大学生了解篆刻文化，倡导并推广“大众篆刻、绿色篆刻、创意篆刻”的新理念，实践篆刻技能，并以此为契机深入挖掘中华优秀传统文化蕴含的思想观念、人文精神和道德规范，展现中华文化的永久魅力和时代风采，特举办</w:t>
      </w:r>
      <w:r>
        <w:rPr>
          <w:rFonts w:eastAsia="仿宋_GB2312" w:cs="黑体" w:hint="eastAsia"/>
          <w:sz w:val="28"/>
          <w:szCs w:val="28"/>
        </w:rPr>
        <w:t>“</w:t>
      </w:r>
      <w:r>
        <w:rPr>
          <w:rFonts w:eastAsia="仿宋_GB2312" w:hAnsi="仿宋" w:cs="黑体" w:hint="eastAsia"/>
          <w:sz w:val="28"/>
          <w:szCs w:val="28"/>
        </w:rPr>
        <w:t>祖国印记</w:t>
      </w:r>
      <w:r>
        <w:rPr>
          <w:rFonts w:eastAsia="仿宋_GB2312" w:cs="黑体" w:hint="eastAsia"/>
          <w:sz w:val="28"/>
          <w:szCs w:val="28"/>
        </w:rPr>
        <w:t>”</w:t>
      </w:r>
      <w:r>
        <w:rPr>
          <w:rFonts w:eastAsia="仿宋_GB2312" w:hAnsi="仿宋" w:cs="黑体" w:hint="eastAsia"/>
          <w:sz w:val="28"/>
          <w:szCs w:val="28"/>
        </w:rPr>
        <w:t>学生篆刻大赛，并制定如下方案。</w:t>
      </w:r>
    </w:p>
    <w:p w:rsidR="006A397A" w:rsidRDefault="006A397A" w:rsidP="006A397A">
      <w:pPr>
        <w:adjustRightInd w:val="0"/>
        <w:snapToGrid w:val="0"/>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一、组织机构</w:t>
      </w:r>
    </w:p>
    <w:p w:rsidR="006A397A" w:rsidRDefault="006A397A" w:rsidP="006A397A">
      <w:pPr>
        <w:spacing w:line="560" w:lineRule="exact"/>
        <w:ind w:firstLineChars="200" w:firstLine="560"/>
        <w:rPr>
          <w:rFonts w:eastAsia="仿宋_GB2312"/>
          <w:sz w:val="28"/>
          <w:szCs w:val="28"/>
        </w:rPr>
      </w:pPr>
      <w:r>
        <w:rPr>
          <w:rFonts w:eastAsia="仿宋_GB2312" w:hAnsi="仿宋" w:hint="eastAsia"/>
          <w:sz w:val="28"/>
          <w:szCs w:val="28"/>
        </w:rPr>
        <w:t>承办单位：中华世纪坛艺术馆、北京歌华文化中心有限公司</w:t>
      </w:r>
    </w:p>
    <w:p w:rsidR="006A397A" w:rsidRDefault="006A397A" w:rsidP="006A397A">
      <w:pPr>
        <w:spacing w:line="560" w:lineRule="exact"/>
        <w:ind w:firstLine="630"/>
        <w:rPr>
          <w:rFonts w:eastAsia="仿宋_GB2312" w:hAnsi="仿宋"/>
          <w:sz w:val="28"/>
          <w:szCs w:val="28"/>
        </w:rPr>
      </w:pPr>
      <w:r>
        <w:rPr>
          <w:rFonts w:eastAsia="仿宋_GB2312" w:hAnsi="仿宋" w:hint="eastAsia"/>
          <w:sz w:val="28"/>
          <w:szCs w:val="28"/>
        </w:rPr>
        <w:t>协办单位：北京歌华展览有限公司</w:t>
      </w:r>
    </w:p>
    <w:p w:rsidR="006A397A" w:rsidRDefault="006A397A" w:rsidP="006A397A">
      <w:pPr>
        <w:spacing w:line="560" w:lineRule="exact"/>
        <w:ind w:firstLine="630"/>
        <w:rPr>
          <w:rFonts w:eastAsia="仿宋_GB2312"/>
          <w:sz w:val="28"/>
          <w:szCs w:val="28"/>
        </w:rPr>
      </w:pPr>
      <w:r>
        <w:rPr>
          <w:rFonts w:eastAsia="仿宋_GB2312" w:cs="仿宋_GB2312" w:hint="eastAsia"/>
          <w:sz w:val="28"/>
          <w:szCs w:val="28"/>
        </w:rPr>
        <w:t>专业指导单位：教育书画协会、中国印文化促进会（筹）</w:t>
      </w:r>
    </w:p>
    <w:p w:rsidR="006A397A" w:rsidRDefault="006A397A" w:rsidP="006A397A">
      <w:pPr>
        <w:adjustRightInd w:val="0"/>
        <w:snapToGrid w:val="0"/>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二、参赛对象与组别</w:t>
      </w:r>
    </w:p>
    <w:p w:rsidR="006A397A" w:rsidRDefault="006A397A" w:rsidP="006A397A">
      <w:pPr>
        <w:spacing w:line="560" w:lineRule="exact"/>
        <w:ind w:firstLineChars="200" w:firstLine="560"/>
        <w:rPr>
          <w:rFonts w:eastAsia="仿宋_GB2312"/>
          <w:sz w:val="28"/>
          <w:szCs w:val="28"/>
        </w:rPr>
      </w:pPr>
      <w:r>
        <w:rPr>
          <w:rFonts w:eastAsia="仿宋_GB2312" w:hAnsi="仿宋" w:hint="eastAsia"/>
          <w:sz w:val="28"/>
          <w:szCs w:val="28"/>
        </w:rPr>
        <w:t>分手工篆刻和机器篆刻两个类别。每类各分小学生、中学生（初中、高中、中职学生）、大学生</w:t>
      </w:r>
      <w:r>
        <w:rPr>
          <w:rFonts w:eastAsia="仿宋_GB2312" w:hint="eastAsia"/>
          <w:sz w:val="28"/>
          <w:szCs w:val="28"/>
        </w:rPr>
        <w:t>3</w:t>
      </w:r>
      <w:r>
        <w:rPr>
          <w:rFonts w:eastAsia="仿宋_GB2312" w:hAnsi="仿宋" w:hint="eastAsia"/>
          <w:sz w:val="28"/>
          <w:szCs w:val="28"/>
        </w:rPr>
        <w:t>个组别。</w:t>
      </w:r>
    </w:p>
    <w:p w:rsidR="006A397A" w:rsidRDefault="006A397A" w:rsidP="006A397A">
      <w:pPr>
        <w:adjustRightInd w:val="0"/>
        <w:snapToGrid w:val="0"/>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三、作品要求</w:t>
      </w:r>
    </w:p>
    <w:p w:rsidR="006A397A" w:rsidRDefault="006A397A" w:rsidP="006A397A">
      <w:pPr>
        <w:spacing w:line="560" w:lineRule="exact"/>
        <w:ind w:firstLineChars="200" w:firstLine="562"/>
        <w:rPr>
          <w:rFonts w:eastAsia="仿宋_GB2312" w:cs="仿宋_GB2312"/>
          <w:b/>
          <w:sz w:val="28"/>
          <w:szCs w:val="28"/>
        </w:rPr>
      </w:pPr>
      <w:r>
        <w:rPr>
          <w:rFonts w:eastAsia="仿宋_GB2312" w:cs="仿宋_GB2312" w:hint="eastAsia"/>
          <w:b/>
          <w:sz w:val="28"/>
          <w:szCs w:val="28"/>
        </w:rPr>
        <w:t>（一）内容要求</w:t>
      </w:r>
    </w:p>
    <w:p w:rsidR="006A397A" w:rsidRDefault="006A397A" w:rsidP="006A397A">
      <w:pPr>
        <w:spacing w:line="560" w:lineRule="exact"/>
        <w:ind w:firstLine="640"/>
        <w:rPr>
          <w:rFonts w:eastAsia="仿宋_GB2312"/>
          <w:sz w:val="28"/>
          <w:szCs w:val="28"/>
        </w:rPr>
      </w:pPr>
      <w:r>
        <w:rPr>
          <w:rFonts w:eastAsia="仿宋_GB2312" w:hAnsi="仿宋" w:hint="eastAsia"/>
          <w:sz w:val="28"/>
          <w:szCs w:val="28"/>
        </w:rPr>
        <w:t>围绕新中国成立以来国家重大事件、优秀人物代表和先进事迹，重点结合改革开放和党的十八大以来的辉煌成就，侧重聚焦在我国教育事业以及语言文字方面相关的重大成果、重要事件等进行创作。</w:t>
      </w:r>
    </w:p>
    <w:p w:rsidR="006A397A" w:rsidRDefault="006A397A" w:rsidP="006A397A">
      <w:pPr>
        <w:spacing w:line="560" w:lineRule="exact"/>
        <w:ind w:firstLine="640"/>
        <w:rPr>
          <w:rFonts w:eastAsia="仿宋_GB2312"/>
          <w:sz w:val="28"/>
          <w:szCs w:val="28"/>
        </w:rPr>
      </w:pPr>
      <w:r>
        <w:rPr>
          <w:rFonts w:eastAsia="仿宋_GB2312" w:hAnsi="仿宋" w:hint="eastAsia"/>
          <w:sz w:val="28"/>
          <w:szCs w:val="28"/>
        </w:rPr>
        <w:t>参赛选手可以从提供的</w:t>
      </w:r>
      <w:r>
        <w:rPr>
          <w:rFonts w:eastAsia="仿宋_GB2312" w:hAnsi="仿宋" w:hint="eastAsia"/>
          <w:sz w:val="28"/>
          <w:szCs w:val="28"/>
        </w:rPr>
        <w:t>100</w:t>
      </w:r>
      <w:r>
        <w:rPr>
          <w:rFonts w:eastAsia="仿宋_GB2312" w:hAnsi="仿宋" w:hint="eastAsia"/>
          <w:sz w:val="28"/>
          <w:szCs w:val="28"/>
        </w:rPr>
        <w:t>个词条中任选</w:t>
      </w:r>
      <w:r>
        <w:rPr>
          <w:rFonts w:eastAsia="仿宋_GB2312" w:hAnsi="仿宋" w:hint="eastAsia"/>
          <w:sz w:val="28"/>
          <w:szCs w:val="28"/>
        </w:rPr>
        <w:t>1</w:t>
      </w:r>
      <w:r>
        <w:rPr>
          <w:rFonts w:eastAsia="仿宋_GB2312" w:hAnsi="仿宋" w:hint="eastAsia"/>
          <w:sz w:val="28"/>
          <w:szCs w:val="28"/>
        </w:rPr>
        <w:t>个进行篆刻创作，也可以在上述内容描述范围内自选词条进行创作。作品呈现内容应保证词条的完整性。</w:t>
      </w:r>
    </w:p>
    <w:p w:rsidR="006A397A" w:rsidRDefault="006A397A" w:rsidP="006A397A">
      <w:pPr>
        <w:spacing w:line="560" w:lineRule="exact"/>
        <w:ind w:firstLineChars="200" w:firstLine="562"/>
        <w:rPr>
          <w:rFonts w:eastAsia="仿宋_GB2312" w:cs="仿宋_GB2312"/>
          <w:b/>
          <w:sz w:val="28"/>
          <w:szCs w:val="28"/>
        </w:rPr>
      </w:pPr>
      <w:r>
        <w:rPr>
          <w:rFonts w:eastAsia="仿宋_GB2312" w:cs="仿宋_GB2312" w:hint="eastAsia"/>
          <w:b/>
          <w:sz w:val="28"/>
          <w:szCs w:val="28"/>
        </w:rPr>
        <w:t>（二）数量规格要求</w:t>
      </w:r>
    </w:p>
    <w:p w:rsidR="006A397A" w:rsidRDefault="006A397A" w:rsidP="006A397A">
      <w:pPr>
        <w:spacing w:line="560" w:lineRule="exact"/>
        <w:ind w:firstLineChars="200" w:firstLine="560"/>
        <w:rPr>
          <w:rFonts w:eastAsia="仿宋_GB2312" w:cs="仿宋_GB2312"/>
          <w:sz w:val="28"/>
          <w:szCs w:val="28"/>
        </w:rPr>
      </w:pPr>
      <w:r>
        <w:rPr>
          <w:rFonts w:eastAsia="仿宋_GB2312" w:hint="eastAsia"/>
          <w:sz w:val="28"/>
          <w:szCs w:val="28"/>
        </w:rPr>
        <w:lastRenderedPageBreak/>
        <w:t>1</w:t>
      </w:r>
      <w:r>
        <w:rPr>
          <w:rFonts w:eastAsia="仿宋_GB2312"/>
          <w:sz w:val="28"/>
          <w:szCs w:val="28"/>
        </w:rPr>
        <w:t>.</w:t>
      </w:r>
      <w:r>
        <w:rPr>
          <w:rFonts w:eastAsia="仿宋_GB2312" w:hAnsi="仿宋" w:hint="eastAsia"/>
          <w:sz w:val="28"/>
          <w:szCs w:val="28"/>
        </w:rPr>
        <w:t>参赛作品材质提倡使用除</w:t>
      </w:r>
      <w:r>
        <w:rPr>
          <w:rFonts w:eastAsia="仿宋_GB2312" w:cs="仿宋_GB2312" w:hint="eastAsia"/>
          <w:sz w:val="28"/>
          <w:szCs w:val="28"/>
        </w:rPr>
        <w:t>传统石材以外的各种新型材料，鼓励使用木头、陶瓷等绿色环保可再生资源。</w:t>
      </w:r>
    </w:p>
    <w:p w:rsidR="006A397A" w:rsidRDefault="006A397A" w:rsidP="006A397A">
      <w:pPr>
        <w:spacing w:line="560" w:lineRule="exact"/>
        <w:ind w:firstLineChars="200" w:firstLine="560"/>
        <w:rPr>
          <w:rFonts w:eastAsia="仿宋_GB2312"/>
          <w:sz w:val="28"/>
          <w:szCs w:val="28"/>
        </w:rPr>
      </w:pPr>
      <w:r>
        <w:rPr>
          <w:rFonts w:eastAsia="仿宋_GB2312" w:hint="eastAsia"/>
          <w:sz w:val="28"/>
          <w:szCs w:val="28"/>
        </w:rPr>
        <w:t>2</w:t>
      </w:r>
      <w:r>
        <w:rPr>
          <w:rFonts w:eastAsia="仿宋_GB2312"/>
          <w:sz w:val="28"/>
          <w:szCs w:val="28"/>
        </w:rPr>
        <w:t>.</w:t>
      </w:r>
      <w:r>
        <w:rPr>
          <w:rFonts w:eastAsia="仿宋_GB2312" w:hAnsi="仿宋"/>
          <w:sz w:val="28"/>
          <w:szCs w:val="28"/>
        </w:rPr>
        <w:t>每位</w:t>
      </w:r>
      <w:r>
        <w:rPr>
          <w:rFonts w:eastAsia="仿宋_GB2312" w:hAnsi="仿宋" w:hint="eastAsia"/>
          <w:sz w:val="28"/>
          <w:szCs w:val="28"/>
        </w:rPr>
        <w:t>选手限选</w:t>
      </w:r>
      <w:r>
        <w:rPr>
          <w:rFonts w:eastAsia="仿宋_GB2312" w:hAnsi="仿宋" w:hint="eastAsia"/>
          <w:sz w:val="28"/>
          <w:szCs w:val="28"/>
        </w:rPr>
        <w:t>1</w:t>
      </w:r>
      <w:r>
        <w:rPr>
          <w:rFonts w:eastAsia="仿宋_GB2312" w:hAnsi="仿宋" w:hint="eastAsia"/>
          <w:sz w:val="28"/>
          <w:szCs w:val="28"/>
        </w:rPr>
        <w:t>个词条，</w:t>
      </w:r>
      <w:r>
        <w:rPr>
          <w:rFonts w:eastAsia="仿宋_GB2312" w:hAnsi="仿宋"/>
          <w:sz w:val="28"/>
          <w:szCs w:val="28"/>
        </w:rPr>
        <w:t>报</w:t>
      </w:r>
      <w:r>
        <w:rPr>
          <w:rFonts w:eastAsia="仿宋_GB2312" w:hAnsi="仿宋" w:hint="eastAsia"/>
          <w:sz w:val="28"/>
          <w:szCs w:val="28"/>
        </w:rPr>
        <w:t>送</w:t>
      </w:r>
      <w:r>
        <w:rPr>
          <w:rFonts w:eastAsia="仿宋_GB2312" w:hint="eastAsia"/>
          <w:sz w:val="28"/>
          <w:szCs w:val="28"/>
        </w:rPr>
        <w:t>1</w:t>
      </w:r>
      <w:r>
        <w:rPr>
          <w:rFonts w:eastAsia="仿宋_GB2312" w:hAnsi="仿宋"/>
          <w:sz w:val="28"/>
          <w:szCs w:val="28"/>
        </w:rPr>
        <w:t>件</w:t>
      </w:r>
      <w:r>
        <w:rPr>
          <w:rFonts w:eastAsia="仿宋_GB2312" w:hAnsi="仿宋" w:hint="eastAsia"/>
          <w:sz w:val="28"/>
          <w:szCs w:val="28"/>
        </w:rPr>
        <w:t>或</w:t>
      </w:r>
      <w:r>
        <w:rPr>
          <w:rFonts w:eastAsia="仿宋_GB2312" w:hint="eastAsia"/>
          <w:sz w:val="28"/>
          <w:szCs w:val="28"/>
        </w:rPr>
        <w:t>1</w:t>
      </w:r>
      <w:r>
        <w:rPr>
          <w:rFonts w:eastAsia="仿宋_GB2312" w:hAnsi="仿宋" w:hint="eastAsia"/>
          <w:sz w:val="28"/>
          <w:szCs w:val="28"/>
        </w:rPr>
        <w:t>组作品</w:t>
      </w:r>
      <w:r>
        <w:rPr>
          <w:rFonts w:eastAsia="仿宋_GB2312" w:cs="仿宋_GB2312" w:hint="eastAsia"/>
          <w:sz w:val="28"/>
          <w:szCs w:val="28"/>
        </w:rPr>
        <w:t>（印章数量不多于</w:t>
      </w:r>
      <w:r>
        <w:rPr>
          <w:rFonts w:eastAsia="仿宋_GB2312" w:cs="仿宋_GB2312" w:hint="eastAsia"/>
          <w:sz w:val="28"/>
          <w:szCs w:val="28"/>
        </w:rPr>
        <w:t>12</w:t>
      </w:r>
      <w:r>
        <w:rPr>
          <w:rFonts w:eastAsia="仿宋_GB2312" w:cs="仿宋_GB2312" w:hint="eastAsia"/>
          <w:sz w:val="28"/>
          <w:szCs w:val="28"/>
        </w:rPr>
        <w:t>个）</w:t>
      </w:r>
      <w:r>
        <w:rPr>
          <w:rFonts w:eastAsia="仿宋_GB2312" w:hAnsi="仿宋" w:hint="eastAsia"/>
          <w:sz w:val="28"/>
          <w:szCs w:val="28"/>
        </w:rPr>
        <w:t>，印蜕</w:t>
      </w:r>
      <w:r>
        <w:rPr>
          <w:rFonts w:eastAsia="仿宋_GB2312"/>
          <w:sz w:val="28"/>
          <w:szCs w:val="28"/>
        </w:rPr>
        <w:t>6</w:t>
      </w:r>
      <w:r>
        <w:rPr>
          <w:rFonts w:ascii="仿宋_GB2312" w:eastAsia="仿宋_GB2312" w:cs="仿宋_GB2312" w:hint="eastAsia"/>
          <w:sz w:val="28"/>
          <w:szCs w:val="28"/>
        </w:rPr>
        <w:t>～</w:t>
      </w:r>
      <w:r>
        <w:rPr>
          <w:rFonts w:eastAsia="仿宋_GB2312"/>
          <w:sz w:val="28"/>
          <w:szCs w:val="28"/>
        </w:rPr>
        <w:t>12</w:t>
      </w:r>
      <w:r>
        <w:rPr>
          <w:rFonts w:eastAsia="仿宋_GB2312" w:hAnsi="仿宋" w:hint="eastAsia"/>
          <w:sz w:val="28"/>
          <w:szCs w:val="28"/>
        </w:rPr>
        <w:t>方（附</w:t>
      </w:r>
      <w:r>
        <w:rPr>
          <w:rFonts w:eastAsia="仿宋_GB2312"/>
          <w:sz w:val="28"/>
          <w:szCs w:val="28"/>
        </w:rPr>
        <w:t>4</w:t>
      </w:r>
      <w:r>
        <w:rPr>
          <w:rFonts w:eastAsia="仿宋_GB2312" w:hAnsi="仿宋" w:hint="eastAsia"/>
          <w:sz w:val="28"/>
          <w:szCs w:val="28"/>
        </w:rPr>
        <w:t>件及以上边款），印屏尺寸为</w:t>
      </w:r>
      <w:r>
        <w:rPr>
          <w:rFonts w:eastAsia="仿宋_GB2312"/>
          <w:sz w:val="28"/>
          <w:szCs w:val="28"/>
        </w:rPr>
        <w:t>68cm×45cm</w:t>
      </w:r>
      <w:r>
        <w:rPr>
          <w:rFonts w:eastAsia="仿宋_GB2312" w:hAnsi="仿宋"/>
          <w:sz w:val="28"/>
          <w:szCs w:val="28"/>
        </w:rPr>
        <w:t>、</w:t>
      </w:r>
      <w:r>
        <w:rPr>
          <w:rFonts w:eastAsia="仿宋_GB2312"/>
          <w:sz w:val="28"/>
          <w:szCs w:val="28"/>
        </w:rPr>
        <w:t>68cm×33cm</w:t>
      </w:r>
      <w:r>
        <w:rPr>
          <w:rFonts w:eastAsia="仿宋_GB2312" w:hAnsi="仿宋"/>
          <w:sz w:val="28"/>
          <w:szCs w:val="28"/>
        </w:rPr>
        <w:t>。</w:t>
      </w:r>
    </w:p>
    <w:p w:rsidR="006A397A" w:rsidRDefault="006A397A" w:rsidP="006A397A">
      <w:pPr>
        <w:spacing w:line="560" w:lineRule="exact"/>
        <w:ind w:firstLineChars="200" w:firstLine="562"/>
        <w:rPr>
          <w:rFonts w:eastAsia="仿宋_GB2312" w:cs="仿宋_GB2312"/>
          <w:b/>
          <w:sz w:val="28"/>
          <w:szCs w:val="28"/>
        </w:rPr>
      </w:pPr>
      <w:r>
        <w:rPr>
          <w:rFonts w:eastAsia="仿宋_GB2312" w:cs="仿宋_GB2312" w:hint="eastAsia"/>
          <w:b/>
          <w:sz w:val="28"/>
          <w:szCs w:val="28"/>
        </w:rPr>
        <w:t>（三）提交要求</w:t>
      </w:r>
    </w:p>
    <w:p w:rsidR="006A397A" w:rsidRDefault="006A397A" w:rsidP="006A397A">
      <w:pPr>
        <w:spacing w:line="560" w:lineRule="exact"/>
        <w:ind w:firstLineChars="200" w:firstLine="560"/>
        <w:rPr>
          <w:rFonts w:eastAsia="仿宋_GB2312"/>
          <w:sz w:val="28"/>
          <w:szCs w:val="28"/>
        </w:rPr>
      </w:pPr>
      <w:r>
        <w:rPr>
          <w:rFonts w:eastAsia="仿宋_GB2312"/>
          <w:sz w:val="28"/>
          <w:szCs w:val="28"/>
        </w:rPr>
        <w:t>1</w:t>
      </w:r>
      <w:r>
        <w:rPr>
          <w:rFonts w:eastAsia="仿宋_GB2312" w:hint="eastAsia"/>
          <w:sz w:val="28"/>
          <w:szCs w:val="28"/>
        </w:rPr>
        <w:t>.</w:t>
      </w:r>
      <w:r>
        <w:rPr>
          <w:rFonts w:eastAsia="仿宋_GB2312" w:hAnsi="仿宋" w:hint="eastAsia"/>
          <w:sz w:val="28"/>
          <w:szCs w:val="28"/>
        </w:rPr>
        <w:t>手工篆刻类作品要求在官方网站上传印章实物、印蜕及印屏照片，另附规范汉字书写的篆刻内容、设计理念说明、标注材质及制作工艺。</w:t>
      </w:r>
    </w:p>
    <w:p w:rsidR="006A397A" w:rsidRDefault="006A397A" w:rsidP="006A397A">
      <w:pPr>
        <w:spacing w:line="560" w:lineRule="exact"/>
        <w:ind w:firstLineChars="200" w:firstLine="560"/>
        <w:rPr>
          <w:rFonts w:eastAsia="仿宋_GB2312"/>
          <w:sz w:val="28"/>
          <w:szCs w:val="28"/>
        </w:rPr>
      </w:pPr>
      <w:r>
        <w:rPr>
          <w:rFonts w:eastAsia="仿宋_GB2312" w:hint="eastAsia"/>
          <w:sz w:val="28"/>
          <w:szCs w:val="28"/>
        </w:rPr>
        <w:t>2</w:t>
      </w:r>
      <w:r>
        <w:rPr>
          <w:rFonts w:eastAsia="仿宋_GB2312"/>
          <w:sz w:val="28"/>
          <w:szCs w:val="28"/>
        </w:rPr>
        <w:t>.</w:t>
      </w:r>
      <w:r>
        <w:rPr>
          <w:rFonts w:eastAsia="仿宋_GB2312" w:hAnsi="仿宋" w:hint="eastAsia"/>
          <w:sz w:val="28"/>
          <w:szCs w:val="28"/>
        </w:rPr>
        <w:t>机器篆刻类作品要求在官方网站上传印蜕效果图，另附规范汉字书写的篆刻内容及设计理念说明。</w:t>
      </w:r>
    </w:p>
    <w:p w:rsidR="006A397A" w:rsidRDefault="006A397A" w:rsidP="006A397A">
      <w:pPr>
        <w:spacing w:line="560" w:lineRule="exact"/>
        <w:ind w:firstLineChars="200" w:firstLine="560"/>
        <w:rPr>
          <w:rFonts w:eastAsia="仿宋_GB2312"/>
          <w:strike/>
          <w:sz w:val="28"/>
          <w:szCs w:val="28"/>
        </w:rPr>
      </w:pPr>
      <w:r>
        <w:rPr>
          <w:rFonts w:eastAsia="仿宋_GB2312" w:hAnsi="仿宋" w:hint="eastAsia"/>
          <w:sz w:val="28"/>
          <w:szCs w:val="28"/>
        </w:rPr>
        <w:t>3.</w:t>
      </w:r>
      <w:r>
        <w:rPr>
          <w:rFonts w:eastAsia="仿宋_GB2312" w:hAnsi="仿宋" w:hint="eastAsia"/>
          <w:sz w:val="28"/>
          <w:szCs w:val="28"/>
        </w:rPr>
        <w:t>照片要求为</w:t>
      </w:r>
      <w:r>
        <w:rPr>
          <w:rFonts w:eastAsia="仿宋_GB2312" w:hint="eastAsia"/>
          <w:sz w:val="28"/>
          <w:szCs w:val="28"/>
        </w:rPr>
        <w:t>JPEG</w:t>
      </w:r>
      <w:r>
        <w:rPr>
          <w:rFonts w:eastAsia="仿宋_GB2312" w:hAnsi="仿宋" w:hint="eastAsia"/>
          <w:sz w:val="28"/>
          <w:szCs w:val="28"/>
        </w:rPr>
        <w:t>格式，每张</w:t>
      </w:r>
      <w:r>
        <w:rPr>
          <w:rFonts w:eastAsia="仿宋_GB2312" w:cs="仿宋_GB2312" w:hint="eastAsia"/>
          <w:sz w:val="28"/>
          <w:szCs w:val="28"/>
        </w:rPr>
        <w:t>大小</w:t>
      </w:r>
      <w:r>
        <w:rPr>
          <w:rFonts w:eastAsia="仿宋_GB2312" w:cs="仿宋_GB2312" w:hint="eastAsia"/>
          <w:sz w:val="28"/>
          <w:szCs w:val="28"/>
        </w:rPr>
        <w:t>1M</w:t>
      </w:r>
      <w:r>
        <w:rPr>
          <w:rFonts w:ascii="仿宋_GB2312" w:eastAsia="仿宋_GB2312" w:cs="仿宋_GB2312" w:hint="eastAsia"/>
          <w:sz w:val="28"/>
          <w:szCs w:val="28"/>
        </w:rPr>
        <w:t>～</w:t>
      </w:r>
      <w:r>
        <w:rPr>
          <w:rFonts w:eastAsia="仿宋_GB2312" w:cs="仿宋_GB2312" w:hint="eastAsia"/>
          <w:sz w:val="28"/>
          <w:szCs w:val="28"/>
        </w:rPr>
        <w:t>5M</w:t>
      </w:r>
      <w:r>
        <w:rPr>
          <w:rFonts w:eastAsia="仿宋_GB2312" w:hAnsi="仿宋" w:hint="eastAsia"/>
          <w:sz w:val="28"/>
          <w:szCs w:val="28"/>
        </w:rPr>
        <w:t>，白色背景、无杂物，能体现作品整体、局部等效果</w:t>
      </w:r>
      <w:r>
        <w:rPr>
          <w:rFonts w:eastAsia="仿宋_GB2312" w:hAnsi="仿宋"/>
          <w:sz w:val="28"/>
          <w:szCs w:val="28"/>
        </w:rPr>
        <w:t>。</w:t>
      </w:r>
    </w:p>
    <w:p w:rsidR="006A397A" w:rsidRDefault="006A397A" w:rsidP="006A397A">
      <w:pPr>
        <w:adjustRightInd w:val="0"/>
        <w:snapToGrid w:val="0"/>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四、赛程安排</w:t>
      </w:r>
    </w:p>
    <w:p w:rsidR="006A397A" w:rsidRDefault="006A397A" w:rsidP="006A397A">
      <w:pPr>
        <w:spacing w:line="560" w:lineRule="exact"/>
        <w:ind w:firstLineChars="200" w:firstLine="562"/>
        <w:rPr>
          <w:rFonts w:eastAsia="仿宋_GB2312" w:cs="仿宋_GB2312"/>
          <w:b/>
          <w:sz w:val="28"/>
          <w:szCs w:val="28"/>
        </w:rPr>
      </w:pPr>
      <w:r>
        <w:rPr>
          <w:rFonts w:eastAsia="仿宋_GB2312" w:cs="仿宋_GB2312" w:hint="eastAsia"/>
          <w:b/>
          <w:sz w:val="28"/>
          <w:szCs w:val="28"/>
        </w:rPr>
        <w:t>（一）提交作品：</w:t>
      </w:r>
      <w:r>
        <w:rPr>
          <w:rFonts w:eastAsia="仿宋_GB2312" w:cs="仿宋_GB2312" w:hint="eastAsia"/>
          <w:b/>
          <w:sz w:val="28"/>
          <w:szCs w:val="28"/>
        </w:rPr>
        <w:t>4</w:t>
      </w:r>
      <w:r>
        <w:rPr>
          <w:rFonts w:eastAsia="仿宋_GB2312" w:cs="仿宋_GB2312" w:hint="eastAsia"/>
          <w:b/>
          <w:sz w:val="28"/>
          <w:szCs w:val="28"/>
        </w:rPr>
        <w:t>月</w:t>
      </w:r>
      <w:r>
        <w:rPr>
          <w:rFonts w:eastAsia="仿宋_GB2312" w:cs="仿宋_GB2312" w:hint="eastAsia"/>
          <w:b/>
          <w:sz w:val="28"/>
          <w:szCs w:val="28"/>
        </w:rPr>
        <w:t>1</w:t>
      </w:r>
      <w:r>
        <w:rPr>
          <w:rFonts w:eastAsia="仿宋_GB2312" w:cs="仿宋_GB2312" w:hint="eastAsia"/>
          <w:b/>
          <w:sz w:val="28"/>
          <w:szCs w:val="28"/>
        </w:rPr>
        <w:t>日—</w:t>
      </w:r>
      <w:r>
        <w:rPr>
          <w:rFonts w:eastAsia="仿宋_GB2312" w:cs="仿宋_GB2312"/>
          <w:b/>
          <w:sz w:val="28"/>
          <w:szCs w:val="28"/>
        </w:rPr>
        <w:t>6</w:t>
      </w:r>
      <w:r>
        <w:rPr>
          <w:rFonts w:eastAsia="仿宋_GB2312" w:cs="仿宋_GB2312" w:hint="eastAsia"/>
          <w:b/>
          <w:sz w:val="28"/>
          <w:szCs w:val="28"/>
        </w:rPr>
        <w:t>月</w:t>
      </w:r>
      <w:r>
        <w:rPr>
          <w:rFonts w:eastAsia="仿宋_GB2312" w:cs="仿宋_GB2312"/>
          <w:b/>
          <w:sz w:val="28"/>
          <w:szCs w:val="28"/>
        </w:rPr>
        <w:t>15</w:t>
      </w:r>
      <w:r>
        <w:rPr>
          <w:rFonts w:eastAsia="仿宋_GB2312" w:cs="仿宋_GB2312" w:hint="eastAsia"/>
          <w:b/>
          <w:sz w:val="28"/>
          <w:szCs w:val="28"/>
        </w:rPr>
        <w:t>日</w:t>
      </w:r>
    </w:p>
    <w:p w:rsidR="006A397A" w:rsidRDefault="006A397A" w:rsidP="006A397A">
      <w:pPr>
        <w:adjustRightInd w:val="0"/>
        <w:snapToGrid w:val="0"/>
        <w:spacing w:line="560" w:lineRule="exact"/>
        <w:ind w:firstLineChars="200" w:firstLine="560"/>
        <w:rPr>
          <w:rFonts w:eastAsia="仿宋_GB2312" w:cs="仿宋_GB2312"/>
          <w:sz w:val="28"/>
          <w:szCs w:val="28"/>
        </w:rPr>
      </w:pPr>
      <w:r>
        <w:rPr>
          <w:rFonts w:eastAsia="仿宋_GB2312" w:hAnsi="仿宋" w:hint="eastAsia"/>
          <w:sz w:val="28"/>
          <w:szCs w:val="28"/>
        </w:rPr>
        <w:t>选手在规定日期内通过官方网站报名并上传作品图片（不超过</w:t>
      </w:r>
      <w:r>
        <w:rPr>
          <w:rFonts w:eastAsia="仿宋_GB2312" w:hAnsi="仿宋" w:hint="eastAsia"/>
          <w:sz w:val="28"/>
          <w:szCs w:val="28"/>
        </w:rPr>
        <w:t>5</w:t>
      </w:r>
      <w:r>
        <w:rPr>
          <w:rFonts w:eastAsia="仿宋_GB2312" w:hAnsi="仿宋" w:hint="eastAsia"/>
          <w:sz w:val="28"/>
          <w:szCs w:val="28"/>
        </w:rPr>
        <w:t>张）。社会</w:t>
      </w:r>
      <w:r>
        <w:rPr>
          <w:rFonts w:eastAsia="仿宋_GB2312" w:cs="仿宋_GB2312" w:hint="eastAsia"/>
          <w:sz w:val="28"/>
          <w:szCs w:val="28"/>
        </w:rPr>
        <w:t>大众可通过官方网站进行投票，投票截止日期为</w:t>
      </w:r>
      <w:r>
        <w:rPr>
          <w:rFonts w:eastAsia="仿宋_GB2312" w:cs="仿宋_GB2312" w:hint="eastAsia"/>
          <w:sz w:val="28"/>
          <w:szCs w:val="28"/>
        </w:rPr>
        <w:t>6</w:t>
      </w:r>
      <w:r>
        <w:rPr>
          <w:rFonts w:eastAsia="仿宋_GB2312" w:cs="仿宋_GB2312" w:hint="eastAsia"/>
          <w:sz w:val="28"/>
          <w:szCs w:val="28"/>
        </w:rPr>
        <w:t>月</w:t>
      </w:r>
      <w:r>
        <w:rPr>
          <w:rFonts w:eastAsia="仿宋_GB2312" w:cs="仿宋_GB2312" w:hint="eastAsia"/>
          <w:sz w:val="28"/>
          <w:szCs w:val="28"/>
        </w:rPr>
        <w:t>30</w:t>
      </w:r>
      <w:r>
        <w:rPr>
          <w:rFonts w:eastAsia="仿宋_GB2312" w:cs="仿宋_GB2312" w:hint="eastAsia"/>
          <w:sz w:val="28"/>
          <w:szCs w:val="28"/>
        </w:rPr>
        <w:t>日。</w:t>
      </w:r>
    </w:p>
    <w:p w:rsidR="006A397A" w:rsidRDefault="006A397A" w:rsidP="006A397A">
      <w:pPr>
        <w:spacing w:line="560" w:lineRule="exact"/>
        <w:ind w:firstLineChars="200" w:firstLine="562"/>
        <w:rPr>
          <w:rFonts w:eastAsia="仿宋_GB2312" w:cs="仿宋_GB2312"/>
          <w:b/>
          <w:sz w:val="28"/>
          <w:szCs w:val="28"/>
        </w:rPr>
      </w:pPr>
      <w:r>
        <w:rPr>
          <w:rFonts w:eastAsia="仿宋_GB2312" w:cs="仿宋_GB2312" w:hint="eastAsia"/>
          <w:b/>
          <w:sz w:val="28"/>
          <w:szCs w:val="28"/>
        </w:rPr>
        <w:t>（二）初评、终评：</w:t>
      </w:r>
      <w:r>
        <w:rPr>
          <w:rFonts w:eastAsia="仿宋_GB2312" w:cs="仿宋_GB2312"/>
          <w:b/>
          <w:sz w:val="28"/>
          <w:szCs w:val="28"/>
        </w:rPr>
        <w:t>7</w:t>
      </w:r>
      <w:r>
        <w:rPr>
          <w:rFonts w:eastAsia="仿宋_GB2312" w:cs="仿宋_GB2312"/>
          <w:b/>
          <w:sz w:val="28"/>
          <w:szCs w:val="28"/>
        </w:rPr>
        <w:t>月</w:t>
      </w:r>
      <w:r>
        <w:rPr>
          <w:rFonts w:eastAsia="仿宋_GB2312" w:cs="仿宋_GB2312"/>
          <w:b/>
          <w:sz w:val="28"/>
          <w:szCs w:val="28"/>
        </w:rPr>
        <w:t>15</w:t>
      </w:r>
      <w:r>
        <w:rPr>
          <w:rFonts w:eastAsia="仿宋_GB2312" w:cs="仿宋_GB2312" w:hint="eastAsia"/>
          <w:b/>
          <w:sz w:val="28"/>
          <w:szCs w:val="28"/>
        </w:rPr>
        <w:t>日前</w:t>
      </w:r>
    </w:p>
    <w:p w:rsidR="006A397A" w:rsidRDefault="006A397A" w:rsidP="006A397A">
      <w:pPr>
        <w:spacing w:line="560" w:lineRule="exact"/>
        <w:ind w:firstLine="640"/>
        <w:rPr>
          <w:rFonts w:eastAsia="仿宋_GB2312" w:hAnsi="仿宋"/>
          <w:sz w:val="28"/>
          <w:szCs w:val="28"/>
        </w:rPr>
      </w:pPr>
      <w:r>
        <w:rPr>
          <w:rFonts w:eastAsia="仿宋_GB2312" w:hAnsi="仿宋" w:hint="eastAsia"/>
          <w:sz w:val="28"/>
          <w:szCs w:val="28"/>
        </w:rPr>
        <w:t>通过专家评审（权重</w:t>
      </w:r>
      <w:r>
        <w:rPr>
          <w:rFonts w:eastAsia="仿宋_GB2312" w:hint="eastAsia"/>
          <w:sz w:val="28"/>
          <w:szCs w:val="28"/>
        </w:rPr>
        <w:t>90%</w:t>
      </w:r>
      <w:r>
        <w:rPr>
          <w:rFonts w:eastAsia="仿宋_GB2312" w:hAnsi="仿宋" w:hint="eastAsia"/>
          <w:sz w:val="28"/>
          <w:szCs w:val="28"/>
        </w:rPr>
        <w:t>）与网络投票（权重</w:t>
      </w:r>
      <w:r>
        <w:rPr>
          <w:rFonts w:eastAsia="仿宋_GB2312" w:hint="eastAsia"/>
          <w:sz w:val="28"/>
          <w:szCs w:val="28"/>
        </w:rPr>
        <w:t>10%</w:t>
      </w:r>
      <w:r>
        <w:rPr>
          <w:rFonts w:eastAsia="仿宋_GB2312" w:hAnsi="仿宋" w:hint="eastAsia"/>
          <w:sz w:val="28"/>
          <w:szCs w:val="28"/>
        </w:rPr>
        <w:t>）相结合的方式，确定每组</w:t>
      </w:r>
      <w:r>
        <w:rPr>
          <w:rFonts w:eastAsia="仿宋_GB2312" w:hAnsi="仿宋" w:hint="eastAsia"/>
          <w:sz w:val="28"/>
          <w:szCs w:val="28"/>
        </w:rPr>
        <w:t>300</w:t>
      </w:r>
      <w:r>
        <w:rPr>
          <w:rFonts w:eastAsia="仿宋_GB2312" w:hAnsi="仿宋" w:hint="eastAsia"/>
          <w:sz w:val="28"/>
          <w:szCs w:val="28"/>
        </w:rPr>
        <w:t>个作品进入终评。终评</w:t>
      </w:r>
      <w:r>
        <w:rPr>
          <w:rFonts w:eastAsia="仿宋_GB2312" w:cs="仿宋_GB2312" w:hint="eastAsia"/>
          <w:sz w:val="28"/>
          <w:szCs w:val="28"/>
        </w:rPr>
        <w:t>通过专家评审确定各奖项等次，</w:t>
      </w:r>
      <w:r>
        <w:rPr>
          <w:rFonts w:eastAsia="仿宋_GB2312" w:cs="仿宋_GB2312" w:hint="eastAsia"/>
          <w:sz w:val="28"/>
          <w:szCs w:val="28"/>
        </w:rPr>
        <w:t>7</w:t>
      </w:r>
      <w:r>
        <w:rPr>
          <w:rFonts w:eastAsia="仿宋_GB2312" w:cs="仿宋_GB2312" w:hint="eastAsia"/>
          <w:sz w:val="28"/>
          <w:szCs w:val="28"/>
        </w:rPr>
        <w:t>月中旬公示获奖结果。</w:t>
      </w:r>
    </w:p>
    <w:p w:rsidR="006A397A" w:rsidRDefault="006A397A" w:rsidP="006A397A">
      <w:pPr>
        <w:spacing w:line="560" w:lineRule="exact"/>
        <w:ind w:firstLineChars="200" w:firstLine="562"/>
        <w:rPr>
          <w:rFonts w:eastAsia="仿宋_GB2312" w:cs="仿宋_GB2312"/>
          <w:b/>
          <w:sz w:val="28"/>
          <w:szCs w:val="28"/>
        </w:rPr>
      </w:pPr>
      <w:r>
        <w:rPr>
          <w:rFonts w:eastAsia="仿宋_GB2312" w:cs="仿宋_GB2312" w:hint="eastAsia"/>
          <w:b/>
          <w:sz w:val="28"/>
          <w:szCs w:val="28"/>
        </w:rPr>
        <w:t>（三）参展作品寄送及制作：</w:t>
      </w:r>
      <w:r>
        <w:rPr>
          <w:rFonts w:eastAsia="仿宋_GB2312" w:cs="仿宋_GB2312" w:hint="eastAsia"/>
          <w:b/>
          <w:sz w:val="28"/>
          <w:szCs w:val="28"/>
        </w:rPr>
        <w:t>7</w:t>
      </w:r>
      <w:r>
        <w:rPr>
          <w:rFonts w:eastAsia="仿宋_GB2312" w:cs="仿宋_GB2312" w:hint="eastAsia"/>
          <w:b/>
          <w:sz w:val="28"/>
          <w:szCs w:val="28"/>
        </w:rPr>
        <w:t>月</w:t>
      </w:r>
      <w:r>
        <w:rPr>
          <w:rFonts w:eastAsia="仿宋_GB2312" w:cs="仿宋_GB2312" w:hint="eastAsia"/>
          <w:b/>
          <w:sz w:val="28"/>
          <w:szCs w:val="28"/>
        </w:rPr>
        <w:t>31</w:t>
      </w:r>
      <w:r>
        <w:rPr>
          <w:rFonts w:eastAsia="仿宋_GB2312" w:cs="仿宋_GB2312" w:hint="eastAsia"/>
          <w:b/>
          <w:sz w:val="28"/>
          <w:szCs w:val="28"/>
        </w:rPr>
        <w:t>日前</w:t>
      </w:r>
    </w:p>
    <w:p w:rsidR="006A397A" w:rsidRDefault="006A397A" w:rsidP="006A397A">
      <w:pPr>
        <w:spacing w:line="560" w:lineRule="exact"/>
        <w:ind w:firstLine="640"/>
        <w:rPr>
          <w:rFonts w:eastAsia="仿宋_GB2312"/>
          <w:sz w:val="28"/>
          <w:szCs w:val="28"/>
        </w:rPr>
      </w:pPr>
      <w:r>
        <w:rPr>
          <w:rFonts w:eastAsia="仿宋_GB2312" w:hAnsi="仿宋" w:hint="eastAsia"/>
          <w:sz w:val="28"/>
          <w:szCs w:val="28"/>
        </w:rPr>
        <w:t>手工篆刻类参展选手需于</w:t>
      </w:r>
      <w:r>
        <w:rPr>
          <w:rFonts w:eastAsia="仿宋_GB2312" w:hint="eastAsia"/>
          <w:sz w:val="28"/>
          <w:szCs w:val="28"/>
        </w:rPr>
        <w:t>7</w:t>
      </w:r>
      <w:r>
        <w:rPr>
          <w:rFonts w:eastAsia="仿宋_GB2312" w:hAnsi="仿宋"/>
          <w:sz w:val="28"/>
          <w:szCs w:val="28"/>
        </w:rPr>
        <w:t>月</w:t>
      </w:r>
      <w:r>
        <w:rPr>
          <w:rFonts w:eastAsia="仿宋_GB2312" w:hint="eastAsia"/>
          <w:sz w:val="28"/>
          <w:szCs w:val="28"/>
        </w:rPr>
        <w:t>31</w:t>
      </w:r>
      <w:r>
        <w:rPr>
          <w:rFonts w:eastAsia="仿宋_GB2312" w:hAnsi="仿宋"/>
          <w:sz w:val="28"/>
          <w:szCs w:val="28"/>
        </w:rPr>
        <w:t>日前</w:t>
      </w:r>
      <w:r>
        <w:rPr>
          <w:rFonts w:eastAsia="仿宋_GB2312" w:hAnsi="仿宋" w:hint="eastAsia"/>
          <w:sz w:val="28"/>
          <w:szCs w:val="28"/>
        </w:rPr>
        <w:t>，将印章、印蜕及印屏寄送至承办单位（另附说明，提供省份、姓名、作品内容等信息）。</w:t>
      </w:r>
    </w:p>
    <w:p w:rsidR="006A397A" w:rsidRDefault="006A397A" w:rsidP="006A397A">
      <w:pPr>
        <w:spacing w:line="560" w:lineRule="exact"/>
        <w:ind w:firstLineChars="200" w:firstLine="560"/>
        <w:rPr>
          <w:rFonts w:eastAsia="仿宋_GB2312"/>
          <w:sz w:val="28"/>
          <w:szCs w:val="28"/>
        </w:rPr>
      </w:pPr>
      <w:r>
        <w:rPr>
          <w:rFonts w:eastAsia="仿宋_GB2312" w:hAnsi="仿宋" w:hint="eastAsia"/>
          <w:sz w:val="28"/>
          <w:szCs w:val="28"/>
        </w:rPr>
        <w:lastRenderedPageBreak/>
        <w:t>机器篆刻类参展作品可由选手自行制作完成后提交承办单位，也可联系承办方协助制作。</w:t>
      </w:r>
    </w:p>
    <w:p w:rsidR="006A397A" w:rsidRDefault="006A397A" w:rsidP="006A397A">
      <w:pPr>
        <w:spacing w:line="560" w:lineRule="exact"/>
        <w:ind w:firstLineChars="200" w:firstLine="562"/>
        <w:rPr>
          <w:rFonts w:eastAsia="仿宋_GB2312" w:cs="仿宋_GB2312"/>
          <w:b/>
          <w:sz w:val="28"/>
          <w:szCs w:val="28"/>
        </w:rPr>
      </w:pPr>
      <w:r>
        <w:rPr>
          <w:rFonts w:eastAsia="仿宋_GB2312" w:cs="仿宋_GB2312" w:hint="eastAsia"/>
          <w:b/>
          <w:sz w:val="28"/>
          <w:szCs w:val="28"/>
        </w:rPr>
        <w:t>（四）展览：</w:t>
      </w:r>
      <w:r>
        <w:rPr>
          <w:rFonts w:eastAsia="仿宋_GB2312" w:cs="仿宋_GB2312" w:hint="eastAsia"/>
          <w:b/>
          <w:sz w:val="28"/>
          <w:szCs w:val="28"/>
        </w:rPr>
        <w:t>9</w:t>
      </w:r>
      <w:r>
        <w:rPr>
          <w:rFonts w:eastAsia="仿宋_GB2312" w:cs="仿宋_GB2312" w:hint="eastAsia"/>
          <w:b/>
          <w:sz w:val="28"/>
          <w:szCs w:val="28"/>
        </w:rPr>
        <w:t>月至</w:t>
      </w:r>
      <w:r>
        <w:rPr>
          <w:rFonts w:eastAsia="仿宋_GB2312" w:cs="仿宋_GB2312" w:hint="eastAsia"/>
          <w:b/>
          <w:sz w:val="28"/>
          <w:szCs w:val="28"/>
        </w:rPr>
        <w:t>10</w:t>
      </w:r>
      <w:r>
        <w:rPr>
          <w:rFonts w:eastAsia="仿宋_GB2312" w:cs="仿宋_GB2312" w:hint="eastAsia"/>
          <w:b/>
          <w:sz w:val="28"/>
          <w:szCs w:val="28"/>
        </w:rPr>
        <w:t>月（具体安排另行通知）</w:t>
      </w:r>
    </w:p>
    <w:p w:rsidR="006A397A" w:rsidRDefault="006A397A" w:rsidP="006A397A">
      <w:pPr>
        <w:spacing w:line="560" w:lineRule="exact"/>
        <w:ind w:firstLineChars="200" w:firstLine="560"/>
        <w:rPr>
          <w:rFonts w:eastAsia="仿宋_GB2312" w:hAnsi="仿宋"/>
          <w:sz w:val="28"/>
          <w:szCs w:val="28"/>
        </w:rPr>
      </w:pPr>
      <w:r>
        <w:rPr>
          <w:rFonts w:eastAsia="仿宋_GB2312" w:hAnsi="仿宋" w:hint="eastAsia"/>
          <w:sz w:val="28"/>
          <w:szCs w:val="28"/>
        </w:rPr>
        <w:t>邀请部分获奖作品及选手参与</w:t>
      </w:r>
      <w:r>
        <w:rPr>
          <w:rFonts w:eastAsia="仿宋_GB2312" w:hint="eastAsia"/>
          <w:sz w:val="28"/>
          <w:szCs w:val="28"/>
        </w:rPr>
        <w:t>“</w:t>
      </w:r>
      <w:r>
        <w:rPr>
          <w:rFonts w:eastAsia="仿宋_GB2312" w:hAnsi="仿宋" w:hint="eastAsia"/>
          <w:sz w:val="28"/>
          <w:szCs w:val="28"/>
        </w:rPr>
        <w:t>祖国印记</w:t>
      </w:r>
      <w:r>
        <w:rPr>
          <w:rFonts w:eastAsia="仿宋_GB2312" w:hint="eastAsia"/>
          <w:sz w:val="28"/>
          <w:szCs w:val="28"/>
        </w:rPr>
        <w:t>·</w:t>
      </w:r>
      <w:r>
        <w:rPr>
          <w:rFonts w:eastAsia="仿宋_GB2312" w:hAnsi="仿宋" w:hint="eastAsia"/>
          <w:sz w:val="28"/>
          <w:szCs w:val="28"/>
        </w:rPr>
        <w:t>庆祝新中国成立</w:t>
      </w:r>
      <w:r>
        <w:rPr>
          <w:rFonts w:eastAsia="仿宋_GB2312" w:hint="eastAsia"/>
          <w:sz w:val="28"/>
          <w:szCs w:val="28"/>
        </w:rPr>
        <w:t>70</w:t>
      </w:r>
      <w:r>
        <w:rPr>
          <w:rFonts w:eastAsia="仿宋_GB2312" w:hAnsi="仿宋" w:hint="eastAsia"/>
          <w:sz w:val="28"/>
          <w:szCs w:val="28"/>
        </w:rPr>
        <w:t>周年篆刻文化展</w:t>
      </w:r>
      <w:r>
        <w:rPr>
          <w:rFonts w:eastAsia="仿宋_GB2312" w:hint="eastAsia"/>
          <w:sz w:val="28"/>
          <w:szCs w:val="28"/>
        </w:rPr>
        <w:t>”</w:t>
      </w:r>
      <w:r>
        <w:rPr>
          <w:rFonts w:eastAsia="仿宋_GB2312" w:hAnsi="仿宋" w:hint="eastAsia"/>
          <w:sz w:val="28"/>
          <w:szCs w:val="28"/>
        </w:rPr>
        <w:t>现场活动。展览后参赛作品由</w:t>
      </w:r>
      <w:r>
        <w:rPr>
          <w:rFonts w:eastAsia="仿宋_GB2312" w:hAnsi="仿宋"/>
          <w:sz w:val="28"/>
          <w:szCs w:val="28"/>
        </w:rPr>
        <w:t>中华世纪坛艺术馆</w:t>
      </w:r>
      <w:r>
        <w:rPr>
          <w:rFonts w:eastAsia="仿宋_GB2312" w:hAnsi="仿宋" w:hint="eastAsia"/>
          <w:sz w:val="28"/>
          <w:szCs w:val="28"/>
        </w:rPr>
        <w:t>收藏。</w:t>
      </w:r>
    </w:p>
    <w:p w:rsidR="006A397A" w:rsidRDefault="006A397A" w:rsidP="006A397A">
      <w:pPr>
        <w:adjustRightInd w:val="0"/>
        <w:snapToGrid w:val="0"/>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五、工作保障</w:t>
      </w:r>
    </w:p>
    <w:p w:rsidR="006A397A" w:rsidRDefault="006A397A" w:rsidP="006A397A">
      <w:pPr>
        <w:spacing w:line="560" w:lineRule="exact"/>
        <w:ind w:firstLine="640"/>
        <w:rPr>
          <w:rFonts w:eastAsia="仿宋_GB2312" w:cs="仿宋_GB2312"/>
          <w:sz w:val="28"/>
          <w:szCs w:val="28"/>
        </w:rPr>
      </w:pPr>
      <w:r>
        <w:rPr>
          <w:rFonts w:eastAsia="仿宋_GB2312" w:hAnsi="仿宋" w:hint="eastAsia"/>
          <w:sz w:val="28"/>
          <w:szCs w:val="28"/>
        </w:rPr>
        <w:t>（一）各地要通过赛事积极宣传引导广大学生了解篆刻文化和艺术。</w:t>
      </w:r>
      <w:r>
        <w:rPr>
          <w:rFonts w:eastAsia="仿宋_GB2312" w:cs="仿宋_GB2312"/>
          <w:sz w:val="28"/>
          <w:szCs w:val="28"/>
        </w:rPr>
        <w:t>北京、上海、</w:t>
      </w:r>
      <w:r>
        <w:rPr>
          <w:rFonts w:eastAsia="仿宋_GB2312" w:cs="仿宋_GB2312" w:hint="eastAsia"/>
          <w:sz w:val="28"/>
          <w:szCs w:val="28"/>
        </w:rPr>
        <w:t>江苏南京</w:t>
      </w:r>
      <w:r>
        <w:rPr>
          <w:rFonts w:eastAsia="仿宋_GB2312" w:cs="仿宋_GB2312"/>
          <w:sz w:val="28"/>
          <w:szCs w:val="28"/>
        </w:rPr>
        <w:t>、</w:t>
      </w:r>
      <w:r>
        <w:rPr>
          <w:rFonts w:eastAsia="仿宋_GB2312" w:cs="仿宋_GB2312" w:hint="eastAsia"/>
          <w:sz w:val="28"/>
          <w:szCs w:val="28"/>
        </w:rPr>
        <w:t>河北秦皇岛等</w:t>
      </w:r>
      <w:r>
        <w:rPr>
          <w:rFonts w:eastAsia="仿宋_GB2312" w:cs="仿宋_GB2312"/>
          <w:sz w:val="28"/>
          <w:szCs w:val="28"/>
        </w:rPr>
        <w:t>大众篆刻艺术发展较快的地区</w:t>
      </w:r>
      <w:r>
        <w:rPr>
          <w:rFonts w:eastAsia="仿宋_GB2312" w:cs="仿宋_GB2312" w:hint="eastAsia"/>
          <w:sz w:val="28"/>
          <w:szCs w:val="28"/>
        </w:rPr>
        <w:t>要着力加强赛事宣传组织，扩大参赛覆盖面，鼓励学生在设计、工艺和材料等方面进行创新，提交优质参赛作品。</w:t>
      </w:r>
    </w:p>
    <w:p w:rsidR="006A397A" w:rsidRDefault="006A397A" w:rsidP="006A397A">
      <w:pPr>
        <w:spacing w:line="560" w:lineRule="exact"/>
        <w:ind w:firstLineChars="200" w:firstLine="560"/>
        <w:rPr>
          <w:rFonts w:eastAsia="仿宋_GB2312"/>
          <w:sz w:val="28"/>
          <w:szCs w:val="28"/>
        </w:rPr>
      </w:pPr>
      <w:r>
        <w:rPr>
          <w:rFonts w:eastAsia="仿宋_GB2312" w:cs="仿宋_GB2312" w:hint="eastAsia"/>
          <w:sz w:val="28"/>
          <w:szCs w:val="28"/>
        </w:rPr>
        <w:t>（二）</w:t>
      </w:r>
      <w:r>
        <w:rPr>
          <w:rFonts w:eastAsia="仿宋_GB2312" w:hAnsi="仿宋" w:hint="eastAsia"/>
          <w:sz w:val="28"/>
          <w:szCs w:val="28"/>
        </w:rPr>
        <w:t>相关学校可通过承办单位积极联系当地“国网印吧”开展篆刻普及活动，引导学生积极参与创作设计，利用篆刻机等设备完成作品制作。</w:t>
      </w:r>
    </w:p>
    <w:p w:rsidR="006A397A" w:rsidRDefault="006A397A" w:rsidP="006A397A">
      <w:pPr>
        <w:spacing w:line="560" w:lineRule="exact"/>
        <w:ind w:firstLineChars="200" w:firstLine="560"/>
        <w:rPr>
          <w:rFonts w:eastAsia="仿宋_GB2312" w:cs="仿宋_GB2312"/>
          <w:sz w:val="28"/>
          <w:szCs w:val="28"/>
        </w:rPr>
      </w:pPr>
      <w:r>
        <w:rPr>
          <w:rFonts w:eastAsia="仿宋_GB2312" w:cs="仿宋_GB2312" w:hint="eastAsia"/>
          <w:sz w:val="28"/>
          <w:szCs w:val="28"/>
        </w:rPr>
        <w:t>（三）篆刻词条内容及相关资源</w:t>
      </w:r>
      <w:r>
        <w:rPr>
          <w:rFonts w:eastAsia="仿宋_GB2312" w:hAnsi="仿宋" w:hint="eastAsia"/>
          <w:sz w:val="28"/>
          <w:szCs w:val="28"/>
        </w:rPr>
        <w:t>可从官方网站下载。</w:t>
      </w:r>
    </w:p>
    <w:p w:rsidR="006A397A" w:rsidRDefault="006A397A" w:rsidP="006A397A">
      <w:pPr>
        <w:adjustRightInd w:val="0"/>
        <w:snapToGrid w:val="0"/>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六、奖项设置</w:t>
      </w:r>
    </w:p>
    <w:p w:rsidR="006A397A" w:rsidRDefault="006A397A" w:rsidP="006A397A">
      <w:pPr>
        <w:spacing w:line="560" w:lineRule="exact"/>
        <w:ind w:firstLine="640"/>
        <w:rPr>
          <w:rFonts w:eastAsia="仿宋_GB2312"/>
          <w:sz w:val="28"/>
          <w:szCs w:val="28"/>
        </w:rPr>
      </w:pPr>
      <w:r>
        <w:rPr>
          <w:rFonts w:eastAsia="仿宋_GB2312" w:hAnsi="仿宋" w:hint="eastAsia"/>
          <w:sz w:val="28"/>
          <w:szCs w:val="28"/>
        </w:rPr>
        <w:t>每组设一等奖</w:t>
      </w:r>
      <w:r>
        <w:rPr>
          <w:rFonts w:eastAsia="仿宋_GB2312" w:hint="eastAsia"/>
          <w:sz w:val="28"/>
          <w:szCs w:val="28"/>
        </w:rPr>
        <w:t>10</w:t>
      </w:r>
      <w:r>
        <w:rPr>
          <w:rFonts w:eastAsia="仿宋_GB2312" w:hAnsi="仿宋" w:hint="eastAsia"/>
          <w:sz w:val="28"/>
          <w:szCs w:val="28"/>
        </w:rPr>
        <w:t>个，二等奖</w:t>
      </w:r>
      <w:r>
        <w:rPr>
          <w:rFonts w:eastAsia="仿宋_GB2312" w:hint="eastAsia"/>
          <w:sz w:val="28"/>
          <w:szCs w:val="28"/>
        </w:rPr>
        <w:t>20</w:t>
      </w:r>
      <w:r>
        <w:rPr>
          <w:rFonts w:eastAsia="仿宋_GB2312" w:hAnsi="仿宋" w:hint="eastAsia"/>
          <w:sz w:val="28"/>
          <w:szCs w:val="28"/>
        </w:rPr>
        <w:t>个，三等奖</w:t>
      </w:r>
      <w:r>
        <w:rPr>
          <w:rFonts w:eastAsia="仿宋_GB2312" w:hint="eastAsia"/>
          <w:sz w:val="28"/>
          <w:szCs w:val="28"/>
        </w:rPr>
        <w:t>30</w:t>
      </w:r>
      <w:r>
        <w:rPr>
          <w:rFonts w:eastAsia="仿宋_GB2312" w:hAnsi="仿宋" w:hint="eastAsia"/>
          <w:sz w:val="28"/>
          <w:szCs w:val="28"/>
        </w:rPr>
        <w:t>个，优秀奖</w:t>
      </w:r>
      <w:r>
        <w:rPr>
          <w:rFonts w:eastAsia="仿宋_GB2312" w:hint="eastAsia"/>
          <w:sz w:val="28"/>
          <w:szCs w:val="28"/>
        </w:rPr>
        <w:t>90</w:t>
      </w:r>
      <w:r>
        <w:rPr>
          <w:rFonts w:eastAsia="仿宋_GB2312" w:hAnsi="仿宋" w:hint="eastAsia"/>
          <w:sz w:val="28"/>
          <w:szCs w:val="28"/>
        </w:rPr>
        <w:t>个。另设指导教师奖和优秀组织奖</w:t>
      </w:r>
      <w:r>
        <w:rPr>
          <w:rFonts w:eastAsia="仿宋_GB2312" w:hint="eastAsia"/>
          <w:sz w:val="28"/>
          <w:szCs w:val="28"/>
        </w:rPr>
        <w:t>若干</w:t>
      </w:r>
      <w:r>
        <w:rPr>
          <w:rFonts w:eastAsia="仿宋_GB2312" w:hAnsi="仿宋" w:hint="eastAsia"/>
          <w:sz w:val="28"/>
          <w:szCs w:val="28"/>
        </w:rPr>
        <w:t>。</w:t>
      </w:r>
    </w:p>
    <w:p w:rsidR="006A397A" w:rsidRDefault="006A397A" w:rsidP="006A397A">
      <w:pPr>
        <w:adjustRightInd w:val="0"/>
        <w:snapToGrid w:val="0"/>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七、联系方式</w:t>
      </w:r>
    </w:p>
    <w:p w:rsidR="006A397A" w:rsidRDefault="006A397A" w:rsidP="006A397A">
      <w:pPr>
        <w:spacing w:line="560" w:lineRule="exact"/>
        <w:ind w:firstLineChars="200" w:firstLine="560"/>
        <w:rPr>
          <w:rFonts w:eastAsia="仿宋_GB2312" w:cs="仿宋_GB2312"/>
          <w:sz w:val="28"/>
          <w:szCs w:val="28"/>
        </w:rPr>
      </w:pPr>
      <w:r>
        <w:rPr>
          <w:rFonts w:eastAsia="仿宋_GB2312" w:cs="仿宋_GB2312" w:hint="eastAsia"/>
          <w:sz w:val="28"/>
          <w:szCs w:val="28"/>
        </w:rPr>
        <w:t>联系人：刘扬、郑朝阳</w:t>
      </w:r>
    </w:p>
    <w:p w:rsidR="006A397A" w:rsidRDefault="006A397A" w:rsidP="006A397A">
      <w:pPr>
        <w:adjustRightInd w:val="0"/>
        <w:snapToGrid w:val="0"/>
        <w:spacing w:line="560" w:lineRule="exact"/>
        <w:ind w:firstLine="630"/>
        <w:rPr>
          <w:rFonts w:eastAsia="仿宋_GB2312" w:cs="仿宋_GB2312"/>
          <w:sz w:val="28"/>
          <w:szCs w:val="28"/>
        </w:rPr>
      </w:pPr>
      <w:r>
        <w:rPr>
          <w:rFonts w:eastAsia="仿宋_GB2312" w:cs="仿宋_GB2312" w:hint="eastAsia"/>
          <w:sz w:val="28"/>
          <w:szCs w:val="28"/>
        </w:rPr>
        <w:t>联系电话：</w:t>
      </w:r>
      <w:r>
        <w:rPr>
          <w:rFonts w:eastAsia="仿宋_GB2312" w:cs="仿宋_GB2312" w:hint="eastAsia"/>
          <w:sz w:val="28"/>
          <w:szCs w:val="28"/>
        </w:rPr>
        <w:t>010-84187763, 010-84187743</w:t>
      </w:r>
    </w:p>
    <w:p w:rsidR="006A397A" w:rsidRDefault="006A397A" w:rsidP="006A397A">
      <w:pPr>
        <w:adjustRightInd w:val="0"/>
        <w:snapToGrid w:val="0"/>
        <w:spacing w:line="560" w:lineRule="exact"/>
        <w:ind w:firstLine="630"/>
        <w:rPr>
          <w:rFonts w:eastAsia="仿宋_GB2312" w:cs="仿宋_GB2312"/>
          <w:sz w:val="28"/>
          <w:szCs w:val="28"/>
        </w:rPr>
      </w:pPr>
      <w:r>
        <w:rPr>
          <w:rFonts w:eastAsia="仿宋_GB2312" w:cs="仿宋_GB2312" w:hint="eastAsia"/>
          <w:sz w:val="28"/>
          <w:szCs w:val="28"/>
        </w:rPr>
        <w:t>邮箱：</w:t>
      </w:r>
      <w:r>
        <w:rPr>
          <w:rFonts w:eastAsia="仿宋_GB2312" w:cs="仿宋_GB2312" w:hint="eastAsia"/>
          <w:sz w:val="28"/>
          <w:szCs w:val="28"/>
        </w:rPr>
        <w:t>zhkdasai@163.com</w:t>
      </w:r>
    </w:p>
    <w:p w:rsidR="006A397A" w:rsidRDefault="006A397A" w:rsidP="006A397A">
      <w:pPr>
        <w:spacing w:line="560" w:lineRule="exact"/>
        <w:ind w:firstLine="640"/>
        <w:rPr>
          <w:rFonts w:eastAsia="仿宋_GB2312" w:hAnsi="仿宋"/>
          <w:sz w:val="28"/>
          <w:szCs w:val="28"/>
        </w:rPr>
      </w:pPr>
      <w:r>
        <w:rPr>
          <w:rFonts w:eastAsia="仿宋_GB2312" w:hAnsi="仿宋" w:hint="eastAsia"/>
          <w:sz w:val="28"/>
          <w:szCs w:val="28"/>
        </w:rPr>
        <w:t>邮寄地址：北京市海淀区复兴路甲</w:t>
      </w:r>
      <w:r>
        <w:rPr>
          <w:rFonts w:eastAsia="仿宋_GB2312" w:hint="eastAsia"/>
          <w:sz w:val="28"/>
          <w:szCs w:val="28"/>
        </w:rPr>
        <w:t>9</w:t>
      </w:r>
      <w:r>
        <w:rPr>
          <w:rFonts w:eastAsia="仿宋_GB2312" w:hAnsi="仿宋" w:hint="eastAsia"/>
          <w:sz w:val="28"/>
          <w:szCs w:val="28"/>
        </w:rPr>
        <w:t>号中华世纪坛</w:t>
      </w:r>
    </w:p>
    <w:p w:rsidR="006A397A" w:rsidRDefault="006A397A" w:rsidP="006A397A">
      <w:pPr>
        <w:rPr>
          <w:rFonts w:ascii="仿宋" w:eastAsia="仿宋" w:hAnsi="仿宋" w:cs="仿宋"/>
          <w:sz w:val="28"/>
          <w:szCs w:val="28"/>
        </w:rPr>
      </w:pPr>
    </w:p>
    <w:p w:rsidR="00C96C76" w:rsidRDefault="00C96C76"/>
    <w:sectPr w:rsidR="00C96C76" w:rsidSect="00547A4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7F8" w:rsidRDefault="00DC07F8" w:rsidP="00547A4D">
      <w:r>
        <w:separator/>
      </w:r>
    </w:p>
  </w:endnote>
  <w:endnote w:type="continuationSeparator" w:id="1">
    <w:p w:rsidR="00DC07F8" w:rsidRDefault="00DC07F8" w:rsidP="00547A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4D" w:rsidRDefault="00547A4D">
    <w:pPr>
      <w:jc w:val="center"/>
    </w:pPr>
    <w:r w:rsidRPr="00547A4D">
      <w:fldChar w:fldCharType="begin"/>
    </w:r>
    <w:r w:rsidR="00D577F7">
      <w:instrText xml:space="preserve"> PAGE   \* MERGEFORMAT </w:instrText>
    </w:r>
    <w:r w:rsidRPr="00547A4D">
      <w:fldChar w:fldCharType="separate"/>
    </w:r>
    <w:r w:rsidR="00323DC8" w:rsidRPr="00323DC8">
      <w:rPr>
        <w:noProof/>
        <w:lang w:val="zh-CN"/>
      </w:rPr>
      <w:t>6</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7F8" w:rsidRDefault="00DC07F8" w:rsidP="00547A4D">
      <w:r>
        <w:separator/>
      </w:r>
    </w:p>
  </w:footnote>
  <w:footnote w:type="continuationSeparator" w:id="1">
    <w:p w:rsidR="00DC07F8" w:rsidRDefault="00DC07F8" w:rsidP="00547A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397A"/>
    <w:rsid w:val="000064EA"/>
    <w:rsid w:val="00323DC8"/>
    <w:rsid w:val="00547A4D"/>
    <w:rsid w:val="006A397A"/>
    <w:rsid w:val="00893C63"/>
    <w:rsid w:val="00980AED"/>
    <w:rsid w:val="00B121DB"/>
    <w:rsid w:val="00BD42C1"/>
    <w:rsid w:val="00C96C76"/>
    <w:rsid w:val="00D577F7"/>
    <w:rsid w:val="00D6188C"/>
    <w:rsid w:val="00D62556"/>
    <w:rsid w:val="00DC07F8"/>
    <w:rsid w:val="00F72E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9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62556"/>
    <w:rPr>
      <w:sz w:val="18"/>
      <w:szCs w:val="18"/>
    </w:rPr>
  </w:style>
  <w:style w:type="character" w:customStyle="1" w:styleId="Char">
    <w:name w:val="批注框文本 Char"/>
    <w:basedOn w:val="a0"/>
    <w:link w:val="a3"/>
    <w:uiPriority w:val="99"/>
    <w:semiHidden/>
    <w:rsid w:val="00D62556"/>
    <w:rPr>
      <w:rFonts w:ascii="Times New Roman" w:eastAsia="宋体" w:hAnsi="Times New Roman" w:cs="Times New Roman"/>
      <w:sz w:val="18"/>
      <w:szCs w:val="18"/>
    </w:rPr>
  </w:style>
  <w:style w:type="paragraph" w:styleId="a4">
    <w:name w:val="header"/>
    <w:basedOn w:val="a"/>
    <w:link w:val="Char0"/>
    <w:uiPriority w:val="99"/>
    <w:semiHidden/>
    <w:unhideWhenUsed/>
    <w:rsid w:val="00323D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23DC8"/>
    <w:rPr>
      <w:rFonts w:ascii="Times New Roman" w:eastAsia="宋体" w:hAnsi="Times New Roman" w:cs="Times New Roman"/>
      <w:sz w:val="18"/>
      <w:szCs w:val="18"/>
    </w:rPr>
  </w:style>
  <w:style w:type="paragraph" w:styleId="a5">
    <w:name w:val="footer"/>
    <w:basedOn w:val="a"/>
    <w:link w:val="Char1"/>
    <w:uiPriority w:val="99"/>
    <w:semiHidden/>
    <w:unhideWhenUsed/>
    <w:rsid w:val="00323DC8"/>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323DC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8</Pages>
  <Words>526</Words>
  <Characters>3002</Characters>
  <Application>Microsoft Office Word</Application>
  <DocSecurity>0</DocSecurity>
  <Lines>25</Lines>
  <Paragraphs>7</Paragraphs>
  <ScaleCrop>false</ScaleCrop>
  <Company>Far123</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楠</dc:creator>
  <cp:keywords/>
  <dc:description/>
  <cp:lastModifiedBy>lenovo</cp:lastModifiedBy>
  <cp:revision>4</cp:revision>
  <cp:lastPrinted>2019-05-07T03:56:00Z</cp:lastPrinted>
  <dcterms:created xsi:type="dcterms:W3CDTF">2019-05-07T01:28:00Z</dcterms:created>
  <dcterms:modified xsi:type="dcterms:W3CDTF">2019-05-07T09:03:00Z</dcterms:modified>
</cp:coreProperties>
</file>